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header1.xml" ContentType="application/vnd.openxmlformats-officedocument.wordprocessingml.header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038D" w:rsidRPr="005C6F46" w:rsidRDefault="001D3420" w:rsidP="005C6F46">
      <w:pPr>
        <w:pBdr>
          <w:bottom w:val="single" w:sz="12" w:space="1" w:color="auto"/>
        </w:pBdr>
        <w:rPr>
          <w:rFonts w:cstheme="minorHAnsi"/>
          <w:noProof/>
          <w:lang w:eastAsia="fr-CH"/>
        </w:rPr>
      </w:pPr>
      <w:r w:rsidRPr="005C6F46">
        <w:rPr>
          <w:rFonts w:cstheme="minorHAnsi"/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5152390</wp:posOffset>
            </wp:positionH>
            <wp:positionV relativeFrom="paragraph">
              <wp:posOffset>-571500</wp:posOffset>
            </wp:positionV>
            <wp:extent cx="1111250" cy="103124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mc logo high re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1250" cy="1031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6F46" w:rsidRPr="005C6F46">
        <w:rPr>
          <w:rFonts w:cstheme="minorHAnsi"/>
          <w:noProof/>
          <w:lang w:eastAsia="fr-CH"/>
        </w:rPr>
        <w:br w:type="textWrapping" w:clear="all"/>
      </w:r>
    </w:p>
    <w:p w:rsidR="00552FDD" w:rsidRDefault="00552FDD" w:rsidP="00552FDD">
      <w:pPr>
        <w:jc w:val="center"/>
        <w:rPr>
          <w:rStyle w:val="usercontent"/>
        </w:rPr>
      </w:pPr>
      <w:r>
        <w:rPr>
          <w:rStyle w:val="usercontent"/>
          <w:rFonts w:eastAsia="Times New Roman" w:cs="Times New Roman"/>
          <w:b/>
          <w:u w:val="single"/>
          <w:lang w:val="en-GB"/>
        </w:rPr>
        <w:t>Photographs of Cluster Bombs and Cluster Bomb victims in Syria</w:t>
      </w:r>
    </w:p>
    <w:p w:rsidR="00482909" w:rsidRPr="00ED2604" w:rsidRDefault="00552FDD" w:rsidP="005C6F46">
      <w:pPr>
        <w:rPr>
          <w:rFonts w:eastAsia="Times New Roman" w:cs="Times New Roman"/>
          <w:b/>
          <w:u w:val="single"/>
          <w:lang w:val="en-GB"/>
        </w:rPr>
      </w:pPr>
      <w:r>
        <w:rPr>
          <w:rStyle w:val="usercontent"/>
          <w:rFonts w:eastAsia="Times New Roman" w:cs="Times New Roman"/>
          <w:b/>
          <w:u w:val="single"/>
          <w:lang w:val="en-GB"/>
        </w:rPr>
        <w:t>Cluster Bombs</w:t>
      </w:r>
      <w:bookmarkStart w:id="0" w:name="_GoBack"/>
      <w:bookmarkEnd w:id="0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9"/>
        <w:gridCol w:w="4861"/>
      </w:tblGrid>
      <w:tr w:rsidR="00EC1179" w:rsidRPr="00EC1179">
        <w:tc>
          <w:tcPr>
            <w:tcW w:w="4503" w:type="dxa"/>
            <w:vAlign w:val="center"/>
          </w:tcPr>
          <w:p w:rsidR="00EC1179" w:rsidRPr="00EC1179" w:rsidRDefault="00EC1179" w:rsidP="008A064D">
            <w:pPr>
              <w:rPr>
                <w:rStyle w:val="usercontent"/>
                <w:sz w:val="22"/>
                <w:szCs w:val="22"/>
                <w:lang w:val="fr-CH"/>
              </w:rPr>
            </w:pPr>
            <w:r>
              <w:rPr>
                <w:rFonts w:eastAsia="Times New Roman" w:cs="Times New Roman"/>
                <w:b/>
                <w:noProof/>
              </w:rPr>
              <w:drawing>
                <wp:inline distT="0" distB="0" distL="0" distR="0">
                  <wp:extent cx="3176378" cy="2382284"/>
                  <wp:effectExtent l="0" t="0" r="0" b="571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0884_Cluster bomb attack on Aleppo © Amnesty International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6378" cy="2382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7" w:type="dxa"/>
            <w:vAlign w:val="center"/>
          </w:tcPr>
          <w:p w:rsidR="00482909" w:rsidRPr="00516210" w:rsidRDefault="00482909" w:rsidP="00482909">
            <w:pPr>
              <w:rPr>
                <w:rFonts w:eastAsia="Times New Roman" w:cs="Times New Roman"/>
                <w:b/>
                <w:u w:val="single"/>
                <w:lang w:val="en-GB"/>
              </w:rPr>
            </w:pPr>
            <w:r w:rsidRPr="00516210">
              <w:rPr>
                <w:rStyle w:val="usercontent"/>
                <w:rFonts w:eastAsia="Times New Roman" w:cs="Times New Roman"/>
                <w:lang w:val="en-GB"/>
              </w:rPr>
              <w:t>Photo 1:</w:t>
            </w:r>
          </w:p>
          <w:p w:rsidR="00482909" w:rsidRPr="00516210" w:rsidRDefault="00482909" w:rsidP="00EC1179">
            <w:pPr>
              <w:rPr>
                <w:rFonts w:cs="Tahoma"/>
                <w:sz w:val="22"/>
                <w:szCs w:val="22"/>
              </w:rPr>
            </w:pPr>
          </w:p>
          <w:p w:rsidR="00EC1179" w:rsidRPr="00516210" w:rsidRDefault="00EC1179" w:rsidP="00EC1179">
            <w:pPr>
              <w:rPr>
                <w:sz w:val="22"/>
                <w:szCs w:val="22"/>
              </w:rPr>
            </w:pPr>
            <w:r w:rsidRPr="00516210">
              <w:rPr>
                <w:rFonts w:cs="Tahoma"/>
                <w:sz w:val="22"/>
                <w:szCs w:val="22"/>
              </w:rPr>
              <w:t>A child stands near an RBK cluster bomb tail fin in Aleppo, Syria, after the Syrian armed forces launched an airstrike on a residential area 1 March 2013.</w:t>
            </w:r>
            <w:r w:rsidRPr="00516210">
              <w:rPr>
                <w:rFonts w:cs="Tahoma"/>
                <w:sz w:val="22"/>
                <w:szCs w:val="22"/>
              </w:rPr>
              <w:br/>
            </w:r>
            <w:r w:rsidRPr="00516210">
              <w:rPr>
                <w:rFonts w:cs="Tahoma"/>
                <w:sz w:val="22"/>
                <w:szCs w:val="22"/>
              </w:rPr>
              <w:br/>
              <w:t>The Syrian air force dropped nine Soviet-made RBK cluster bombs – each carrying up to 150 cluster submunitions – in the middle of a large housing estate.</w:t>
            </w:r>
          </w:p>
          <w:p w:rsidR="00EC1179" w:rsidRPr="00516210" w:rsidRDefault="00EC1179" w:rsidP="00EC1179">
            <w:pPr>
              <w:rPr>
                <w:rFonts w:cs="Tahoma"/>
                <w:sz w:val="22"/>
                <w:szCs w:val="22"/>
              </w:rPr>
            </w:pPr>
            <w:r w:rsidRPr="00516210">
              <w:rPr>
                <w:rFonts w:cs="Tahoma"/>
                <w:sz w:val="22"/>
                <w:szCs w:val="22"/>
              </w:rPr>
              <w:br/>
              <w:t>© Amnesty International</w:t>
            </w:r>
          </w:p>
          <w:p w:rsidR="00EC1179" w:rsidRPr="00EC1179" w:rsidRDefault="00EC1179" w:rsidP="008A064D">
            <w:pPr>
              <w:rPr>
                <w:rStyle w:val="usercontent"/>
                <w:sz w:val="22"/>
                <w:szCs w:val="22"/>
                <w:lang w:val="fr-CH"/>
              </w:rPr>
            </w:pPr>
          </w:p>
        </w:tc>
      </w:tr>
    </w:tbl>
    <w:p w:rsidR="00482909" w:rsidRPr="00482909" w:rsidRDefault="00482909" w:rsidP="005C6F46">
      <w:pPr>
        <w:rPr>
          <w:rStyle w:val="usercontent"/>
        </w:rPr>
      </w:pPr>
    </w:p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10"/>
        <w:gridCol w:w="4870"/>
      </w:tblGrid>
      <w:tr w:rsidR="00ED2604" w:rsidRPr="00EC1179">
        <w:trPr>
          <w:trHeight w:val="3566"/>
        </w:trPr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2604" w:rsidRDefault="00ED2604" w:rsidP="00ED2604">
            <w:pPr>
              <w:jc w:val="center"/>
              <w:rPr>
                <w:rStyle w:val="usercontent"/>
                <w:sz w:val="22"/>
                <w:szCs w:val="22"/>
                <w:lang w:val="fr-CH"/>
              </w:rPr>
            </w:pPr>
            <w:r>
              <w:rPr>
                <w:rFonts w:eastAsia="Times New Roman" w:cs="Times New Roman"/>
                <w:b/>
                <w:noProof/>
              </w:rPr>
              <w:drawing>
                <wp:inline distT="0" distB="0" distL="0" distR="0">
                  <wp:extent cx="3186108" cy="2389581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1425_2 of 9 cluster bombs © Amnesty International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6108" cy="2389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72D8" w:rsidRPr="00EC1179" w:rsidRDefault="009972D8" w:rsidP="00ED2604">
            <w:pPr>
              <w:jc w:val="center"/>
              <w:rPr>
                <w:rStyle w:val="usercontent"/>
                <w:sz w:val="22"/>
                <w:szCs w:val="22"/>
                <w:lang w:val="fr-CH"/>
              </w:rPr>
            </w:pPr>
          </w:p>
        </w:tc>
        <w:tc>
          <w:tcPr>
            <w:tcW w:w="4585" w:type="dxa"/>
            <w:tcBorders>
              <w:top w:val="nil"/>
              <w:left w:val="nil"/>
              <w:bottom w:val="nil"/>
              <w:right w:val="nil"/>
            </w:tcBorders>
          </w:tcPr>
          <w:p w:rsidR="00ED2604" w:rsidRPr="00516210" w:rsidRDefault="00ED2604" w:rsidP="00ED2604">
            <w:pPr>
              <w:rPr>
                <w:sz w:val="22"/>
                <w:szCs w:val="22"/>
              </w:rPr>
            </w:pPr>
            <w:r w:rsidRPr="00516210">
              <w:rPr>
                <w:rFonts w:cs="Tahoma"/>
                <w:sz w:val="22"/>
                <w:szCs w:val="22"/>
              </w:rPr>
              <w:br/>
            </w:r>
            <w:r w:rsidR="00482909" w:rsidRPr="00516210">
              <w:rPr>
                <w:rFonts w:cs="Tahoma"/>
                <w:sz w:val="22"/>
                <w:szCs w:val="22"/>
              </w:rPr>
              <w:t>Photo 2:</w:t>
            </w:r>
            <w:r w:rsidR="00482909" w:rsidRPr="00516210">
              <w:rPr>
                <w:rFonts w:cs="Tahoma"/>
                <w:sz w:val="22"/>
                <w:szCs w:val="22"/>
              </w:rPr>
              <w:br/>
            </w:r>
            <w:r w:rsidR="00482909" w:rsidRPr="00516210">
              <w:rPr>
                <w:rFonts w:cs="Tahoma"/>
                <w:sz w:val="22"/>
                <w:szCs w:val="22"/>
              </w:rPr>
              <w:br/>
            </w:r>
            <w:r w:rsidRPr="00516210">
              <w:rPr>
                <w:rFonts w:cs="Tahoma"/>
                <w:sz w:val="22"/>
                <w:szCs w:val="22"/>
              </w:rPr>
              <w:t>2 of 9 Russian made cluster bombs launched by Syrian government forces against a housing estate in Aleppo, Syria, on 1 March 2013, unexploded submunitions from a cluster bomb can be seen centre left.</w:t>
            </w:r>
          </w:p>
          <w:p w:rsidR="00ED2604" w:rsidRPr="00516210" w:rsidRDefault="00ED2604" w:rsidP="00ED2604">
            <w:pPr>
              <w:rPr>
                <w:rFonts w:cs="Tahoma"/>
                <w:sz w:val="22"/>
                <w:szCs w:val="22"/>
              </w:rPr>
            </w:pPr>
            <w:r w:rsidRPr="00516210">
              <w:rPr>
                <w:rFonts w:cs="Tahoma"/>
                <w:sz w:val="22"/>
                <w:szCs w:val="22"/>
              </w:rPr>
              <w:br/>
              <w:t>© Amnesty International</w:t>
            </w:r>
          </w:p>
          <w:p w:rsidR="00ED2604" w:rsidRPr="00516210" w:rsidRDefault="00ED2604" w:rsidP="00ED2604">
            <w:pPr>
              <w:rPr>
                <w:rFonts w:cs="Tahoma"/>
                <w:sz w:val="22"/>
                <w:szCs w:val="22"/>
              </w:rPr>
            </w:pPr>
          </w:p>
          <w:p w:rsidR="00ED2604" w:rsidRPr="00516210" w:rsidRDefault="00ED2604" w:rsidP="00ED2604">
            <w:pPr>
              <w:rPr>
                <w:rStyle w:val="usercontent"/>
                <w:sz w:val="22"/>
                <w:szCs w:val="22"/>
                <w:lang w:val="fr-CH"/>
              </w:rPr>
            </w:pPr>
          </w:p>
        </w:tc>
      </w:tr>
      <w:tr w:rsidR="009972D8" w:rsidRPr="009972D8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3566"/>
        </w:trPr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9972D8" w:rsidRPr="00EC1179" w:rsidRDefault="009972D8" w:rsidP="008A064D">
            <w:pPr>
              <w:jc w:val="center"/>
              <w:rPr>
                <w:rStyle w:val="usercontent"/>
                <w:sz w:val="22"/>
                <w:szCs w:val="22"/>
                <w:lang w:val="fr-CH"/>
              </w:rPr>
            </w:pPr>
            <w:r>
              <w:rPr>
                <w:rFonts w:eastAsia="Times New Roman" w:cs="Times New Roman"/>
                <w:b/>
                <w:noProof/>
              </w:rPr>
              <w:drawing>
                <wp:inline distT="0" distB="0" distL="0" distR="0">
                  <wp:extent cx="3145905" cy="1706131"/>
                  <wp:effectExtent l="0" t="0" r="381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 6 -Maliha, Rural Damascus 4 April 2014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5905" cy="1706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5" w:type="dxa"/>
            <w:tcBorders>
              <w:top w:val="nil"/>
              <w:left w:val="nil"/>
              <w:bottom w:val="nil"/>
              <w:right w:val="nil"/>
            </w:tcBorders>
          </w:tcPr>
          <w:p w:rsidR="009972D8" w:rsidRPr="00516210" w:rsidRDefault="009972D8" w:rsidP="008A064D">
            <w:pPr>
              <w:rPr>
                <w:sz w:val="22"/>
                <w:szCs w:val="22"/>
              </w:rPr>
            </w:pPr>
            <w:r>
              <w:rPr>
                <w:rFonts w:cs="Tahoma"/>
                <w:sz w:val="22"/>
                <w:szCs w:val="22"/>
              </w:rPr>
              <w:br/>
            </w:r>
            <w:r w:rsidRPr="00516210">
              <w:rPr>
                <w:sz w:val="22"/>
                <w:szCs w:val="22"/>
              </w:rPr>
              <w:t>Photo 3:</w:t>
            </w:r>
          </w:p>
          <w:p w:rsidR="009972D8" w:rsidRPr="00516210" w:rsidRDefault="009972D8" w:rsidP="008A064D">
            <w:pPr>
              <w:rPr>
                <w:sz w:val="22"/>
                <w:szCs w:val="22"/>
              </w:rPr>
            </w:pPr>
          </w:p>
          <w:p w:rsidR="009972D8" w:rsidRPr="00A00F19" w:rsidRDefault="009972D8" w:rsidP="008A064D">
            <w:pPr>
              <w:rPr>
                <w:rStyle w:val="usercontent"/>
                <w:sz w:val="22"/>
                <w:szCs w:val="22"/>
                <w:lang w:val="fr-CH"/>
              </w:rPr>
            </w:pPr>
            <w:r w:rsidRPr="00516210">
              <w:rPr>
                <w:sz w:val="22"/>
                <w:szCs w:val="22"/>
              </w:rPr>
              <w:t xml:space="preserve">Screenshot from video, Maliha, Rural Damascus 4 April 2014: </w:t>
            </w:r>
            <w:hyperlink r:id="rId12" w:history="1">
              <w:r w:rsidRPr="00516210">
                <w:rPr>
                  <w:rStyle w:val="Hyperlink"/>
                  <w:color w:val="auto"/>
                  <w:sz w:val="22"/>
                  <w:szCs w:val="22"/>
                </w:rPr>
                <w:t>https://www.youtube.com/watch?v=rRGRVM4qaC8</w:t>
              </w:r>
            </w:hyperlink>
            <w:r w:rsidRPr="00A00F19">
              <w:rPr>
                <w:rFonts w:cs="Tahoma"/>
                <w:color w:val="00B050"/>
                <w:sz w:val="22"/>
                <w:szCs w:val="22"/>
              </w:rPr>
              <w:br/>
            </w:r>
          </w:p>
        </w:tc>
      </w:tr>
    </w:tbl>
    <w:p w:rsidR="007E7632" w:rsidRDefault="007E7632" w:rsidP="00552FDD">
      <w:pPr>
        <w:rPr>
          <w:rStyle w:val="usercontent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572"/>
        <w:gridCol w:w="4508"/>
      </w:tblGrid>
      <w:tr w:rsidR="00C832EE" w:rsidRPr="00DA3A32">
        <w:trPr>
          <w:trHeight w:val="3566"/>
        </w:trPr>
        <w:tc>
          <w:tcPr>
            <w:tcW w:w="4551" w:type="dxa"/>
            <w:vAlign w:val="center"/>
          </w:tcPr>
          <w:p w:rsidR="00C832EE" w:rsidRPr="00EC1179" w:rsidRDefault="00C832EE" w:rsidP="008A064D">
            <w:pPr>
              <w:jc w:val="center"/>
              <w:rPr>
                <w:rStyle w:val="usercontent"/>
                <w:sz w:val="22"/>
                <w:szCs w:val="22"/>
                <w:lang w:val="fr-CH"/>
              </w:rPr>
            </w:pPr>
            <w:r>
              <w:rPr>
                <w:rFonts w:eastAsia="Times New Roman" w:cs="Times New Roman"/>
                <w:b/>
                <w:noProof/>
              </w:rPr>
              <w:drawing>
                <wp:inline distT="0" distB="0" distL="0" distR="0">
                  <wp:extent cx="3843734" cy="2131402"/>
                  <wp:effectExtent l="0" t="0" r="0" b="254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 5 - Yabroud, Rural Damascus, 7 Feb 2014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3734" cy="2131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C832EE" w:rsidRPr="00C832EE" w:rsidRDefault="00C832EE" w:rsidP="008A064D">
            <w:pPr>
              <w:rPr>
                <w:rFonts w:cs="Tahoma"/>
                <w:sz w:val="22"/>
                <w:szCs w:val="22"/>
              </w:rPr>
            </w:pPr>
            <w:r>
              <w:rPr>
                <w:rFonts w:cs="Tahoma"/>
                <w:sz w:val="22"/>
                <w:szCs w:val="22"/>
              </w:rPr>
              <w:br/>
            </w:r>
            <w:r w:rsidR="009B17F9" w:rsidRPr="00516210">
              <w:rPr>
                <w:rFonts w:cs="Tahoma"/>
                <w:sz w:val="22"/>
                <w:szCs w:val="22"/>
              </w:rPr>
              <w:t>Photo 4:</w:t>
            </w:r>
            <w:r w:rsidR="009B17F9" w:rsidRPr="00516210">
              <w:rPr>
                <w:rFonts w:cs="Tahoma"/>
                <w:sz w:val="22"/>
                <w:szCs w:val="22"/>
              </w:rPr>
              <w:br/>
            </w:r>
            <w:r w:rsidR="009B17F9" w:rsidRPr="00516210">
              <w:rPr>
                <w:rFonts w:cs="Tahoma"/>
                <w:sz w:val="22"/>
                <w:szCs w:val="22"/>
              </w:rPr>
              <w:br/>
            </w:r>
            <w:r w:rsidRPr="00516210">
              <w:rPr>
                <w:rFonts w:cs="Tahoma"/>
                <w:sz w:val="22"/>
                <w:szCs w:val="22"/>
              </w:rPr>
              <w:t>Screenshot from video, Yabroud, Rural Damascus February 7, 2014:</w:t>
            </w:r>
            <w:r w:rsidRPr="00516210">
              <w:rPr>
                <w:rFonts w:cs="Tahoma"/>
                <w:sz w:val="22"/>
                <w:szCs w:val="22"/>
              </w:rPr>
              <w:br/>
            </w:r>
            <w:hyperlink r:id="rId14" w:history="1">
              <w:r w:rsidRPr="00516210">
                <w:rPr>
                  <w:rFonts w:cs="Tahoma"/>
                  <w:sz w:val="22"/>
                </w:rPr>
                <w:t>https://www.youtube.com/watch?v=WQU4QAwzbXw</w:t>
              </w:r>
            </w:hyperlink>
            <w:r>
              <w:rPr>
                <w:rFonts w:cs="Tahoma"/>
                <w:sz w:val="22"/>
                <w:szCs w:val="22"/>
              </w:rPr>
              <w:br/>
            </w:r>
          </w:p>
          <w:p w:rsidR="00C832EE" w:rsidRPr="00C832EE" w:rsidRDefault="00C832EE" w:rsidP="008A064D">
            <w:pPr>
              <w:rPr>
                <w:rFonts w:cs="Tahoma"/>
                <w:sz w:val="22"/>
                <w:szCs w:val="22"/>
              </w:rPr>
            </w:pPr>
          </w:p>
          <w:p w:rsidR="00C832EE" w:rsidRPr="00EC1179" w:rsidRDefault="00C832EE" w:rsidP="008A064D">
            <w:pPr>
              <w:rPr>
                <w:rStyle w:val="usercontent"/>
                <w:sz w:val="22"/>
                <w:szCs w:val="22"/>
                <w:lang w:val="fr-CH"/>
              </w:rPr>
            </w:pPr>
          </w:p>
        </w:tc>
      </w:tr>
    </w:tbl>
    <w:p w:rsidR="00DA3A32" w:rsidRDefault="00DA3A32" w:rsidP="00552FDD">
      <w:pPr>
        <w:rPr>
          <w:rStyle w:val="usercontent"/>
        </w:rPr>
      </w:pPr>
    </w:p>
    <w:tbl>
      <w:tblPr>
        <w:tblStyle w:val="TableGrid"/>
        <w:tblW w:w="191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61"/>
        <w:gridCol w:w="4370"/>
        <w:gridCol w:w="3715"/>
        <w:gridCol w:w="5436"/>
      </w:tblGrid>
      <w:tr w:rsidR="00A00F19" w:rsidRPr="00DA3A32">
        <w:trPr>
          <w:trHeight w:val="2698"/>
        </w:trPr>
        <w:tc>
          <w:tcPr>
            <w:tcW w:w="5661" w:type="dxa"/>
          </w:tcPr>
          <w:p w:rsidR="00A00F19" w:rsidRDefault="00A00F19" w:rsidP="008A064D">
            <w:pPr>
              <w:jc w:val="center"/>
              <w:rPr>
                <w:rStyle w:val="usercontent"/>
                <w:sz w:val="22"/>
                <w:szCs w:val="22"/>
                <w:lang w:val="fr-CH"/>
              </w:rPr>
            </w:pPr>
            <w:r>
              <w:rPr>
                <w:rFonts w:eastAsia="Times New Roman" w:cs="Times New Roman"/>
                <w:b/>
                <w:noProof/>
              </w:rPr>
              <w:drawing>
                <wp:inline distT="0" distB="0" distL="0" distR="0">
                  <wp:extent cx="3357441" cy="1891359"/>
                  <wp:effectExtent l="2540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 8 -  Hesih or Hish in Idlib governorate, 10 March 2013 (c) Private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7937" cy="1891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72D8" w:rsidRPr="00EC1179" w:rsidRDefault="009972D8" w:rsidP="008A064D">
            <w:pPr>
              <w:jc w:val="center"/>
              <w:rPr>
                <w:rStyle w:val="usercontent"/>
                <w:sz w:val="22"/>
                <w:szCs w:val="22"/>
                <w:lang w:val="fr-CH"/>
              </w:rPr>
            </w:pPr>
          </w:p>
        </w:tc>
        <w:tc>
          <w:tcPr>
            <w:tcW w:w="4370" w:type="dxa"/>
          </w:tcPr>
          <w:p w:rsidR="00A00F19" w:rsidRPr="00516210" w:rsidRDefault="00396DA9" w:rsidP="008A064D">
            <w:pPr>
              <w:pStyle w:val="NormalWeb"/>
              <w:rPr>
                <w:rFonts w:asciiTheme="minorHAnsi" w:hAnsiTheme="minorHAnsi"/>
                <w:sz w:val="22"/>
                <w:szCs w:val="22"/>
              </w:rPr>
            </w:pPr>
            <w:r w:rsidRPr="00516210">
              <w:rPr>
                <w:rFonts w:asciiTheme="minorHAnsi" w:hAnsiTheme="minorHAnsi" w:cs="Tahoma"/>
                <w:sz w:val="22"/>
                <w:szCs w:val="22"/>
              </w:rPr>
              <w:t xml:space="preserve">Photo 5: </w:t>
            </w:r>
            <w:r w:rsidRPr="00516210">
              <w:rPr>
                <w:rFonts w:asciiTheme="minorHAnsi" w:hAnsiTheme="minorHAnsi" w:cs="Tahoma"/>
                <w:sz w:val="22"/>
                <w:szCs w:val="22"/>
              </w:rPr>
              <w:br/>
            </w:r>
            <w:r w:rsidRPr="00516210">
              <w:rPr>
                <w:rFonts w:asciiTheme="minorHAnsi" w:hAnsiTheme="minorHAnsi"/>
                <w:sz w:val="22"/>
                <w:szCs w:val="22"/>
              </w:rPr>
              <w:br/>
            </w:r>
            <w:r w:rsidR="00A00F19" w:rsidRPr="00516210">
              <w:rPr>
                <w:rFonts w:asciiTheme="minorHAnsi" w:hAnsiTheme="minorHAnsi"/>
                <w:sz w:val="22"/>
                <w:szCs w:val="22"/>
              </w:rPr>
              <w:t>A Soviet-era ShOAB 0.5 submunition, not previously known to have been used in Syria, as seen in a YouTube video uploaded by local activists in Hesih or Hish in Idlib governorate on March 10, 2013.</w:t>
            </w:r>
          </w:p>
          <w:p w:rsidR="00E929F5" w:rsidRPr="007D10E5" w:rsidRDefault="00A00F19" w:rsidP="00E929F5">
            <w:pPr>
              <w:rPr>
                <w:rFonts w:eastAsia="Times New Roman" w:cs="Times New Roman"/>
                <w:sz w:val="22"/>
                <w:szCs w:val="22"/>
                <w:lang w:val="en-GB" w:eastAsia="en-GB"/>
              </w:rPr>
            </w:pPr>
            <w:r w:rsidRPr="00516210">
              <w:rPr>
                <w:rFonts w:eastAsia="Times New Roman" w:cs="Times New Roman"/>
                <w:sz w:val="22"/>
                <w:szCs w:val="22"/>
                <w:lang w:val="en-GB" w:eastAsia="en-GB"/>
              </w:rPr>
              <w:t>© 2013 Private</w:t>
            </w:r>
            <w:r w:rsidRPr="00545523">
              <w:rPr>
                <w:rFonts w:eastAsia="Times New Roman" w:cs="Times New Roman"/>
                <w:sz w:val="22"/>
                <w:szCs w:val="22"/>
                <w:lang w:val="en-GB" w:eastAsia="en-GB"/>
              </w:rPr>
              <w:t xml:space="preserve"> </w:t>
            </w:r>
            <w:r w:rsidR="00E929F5">
              <w:rPr>
                <w:rFonts w:eastAsia="Times New Roman" w:cs="Times New Roman"/>
                <w:sz w:val="22"/>
                <w:szCs w:val="22"/>
                <w:lang w:val="en-GB" w:eastAsia="en-GB"/>
              </w:rPr>
              <w:t>(Courtesy of Human Rights Watch)</w:t>
            </w:r>
          </w:p>
          <w:p w:rsidR="00A00F19" w:rsidRPr="00516210" w:rsidRDefault="00A00F19" w:rsidP="008A064D">
            <w:pPr>
              <w:rPr>
                <w:rFonts w:eastAsia="Times New Roman" w:cs="Times New Roman"/>
                <w:sz w:val="22"/>
                <w:szCs w:val="22"/>
                <w:lang w:val="en-GB" w:eastAsia="en-GB"/>
              </w:rPr>
            </w:pPr>
          </w:p>
        </w:tc>
        <w:tc>
          <w:tcPr>
            <w:tcW w:w="3715" w:type="dxa"/>
            <w:tcBorders>
              <w:left w:val="nil"/>
            </w:tcBorders>
            <w:vAlign w:val="center"/>
          </w:tcPr>
          <w:p w:rsidR="00A00F19" w:rsidRPr="00EC1179" w:rsidRDefault="00A00F19" w:rsidP="008A064D">
            <w:pPr>
              <w:jc w:val="center"/>
              <w:rPr>
                <w:rStyle w:val="usercontent"/>
                <w:sz w:val="22"/>
                <w:szCs w:val="22"/>
                <w:lang w:val="fr-CH"/>
              </w:rPr>
            </w:pPr>
          </w:p>
        </w:tc>
        <w:tc>
          <w:tcPr>
            <w:tcW w:w="5436" w:type="dxa"/>
          </w:tcPr>
          <w:p w:rsidR="00A00F19" w:rsidRPr="00EC1179" w:rsidRDefault="00A00F19" w:rsidP="008A064D">
            <w:pPr>
              <w:rPr>
                <w:rStyle w:val="usercontent"/>
                <w:sz w:val="22"/>
                <w:szCs w:val="22"/>
                <w:lang w:val="fr-CH"/>
              </w:rPr>
            </w:pPr>
          </w:p>
        </w:tc>
      </w:tr>
      <w:tr w:rsidR="00A00F19" w:rsidRPr="00DA3A32">
        <w:trPr>
          <w:trHeight w:val="3566"/>
        </w:trPr>
        <w:tc>
          <w:tcPr>
            <w:tcW w:w="5661" w:type="dxa"/>
            <w:vAlign w:val="center"/>
          </w:tcPr>
          <w:p w:rsidR="00A00F19" w:rsidRPr="00EC1179" w:rsidRDefault="00A00F19" w:rsidP="008A064D">
            <w:pPr>
              <w:rPr>
                <w:rStyle w:val="usercontent"/>
                <w:sz w:val="22"/>
                <w:szCs w:val="22"/>
                <w:lang w:val="fr-CH"/>
              </w:rPr>
            </w:pPr>
            <w:r>
              <w:rPr>
                <w:rFonts w:eastAsia="Times New Roman" w:cs="Times New Roman"/>
                <w:b/>
                <w:noProof/>
              </w:rPr>
              <w:drawing>
                <wp:inline distT="0" distB="0" distL="0" distR="0">
                  <wp:extent cx="3400002" cy="2550000"/>
                  <wp:effectExtent l="25400" t="0" r="3598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 3 - Deir Jamal, Feb 2013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3614" cy="2552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0" w:type="dxa"/>
          </w:tcPr>
          <w:p w:rsidR="00A00F19" w:rsidRPr="00516210" w:rsidRDefault="00396DA9" w:rsidP="008A064D">
            <w:pPr>
              <w:pStyle w:val="NormalWeb"/>
              <w:rPr>
                <w:rFonts w:asciiTheme="minorHAnsi" w:eastAsiaTheme="minorHAnsi" w:hAnsiTheme="minorHAnsi" w:cs="Tahoma"/>
                <w:sz w:val="22"/>
                <w:szCs w:val="22"/>
                <w:lang w:val="en-US" w:eastAsia="en-US"/>
              </w:rPr>
            </w:pPr>
            <w:r w:rsidRPr="00516210">
              <w:rPr>
                <w:rFonts w:asciiTheme="minorHAnsi" w:eastAsiaTheme="minorHAnsi" w:hAnsiTheme="minorHAnsi" w:cs="Tahoma"/>
                <w:sz w:val="22"/>
                <w:szCs w:val="22"/>
                <w:lang w:val="en-US" w:eastAsia="en-US"/>
              </w:rPr>
              <w:t>Photo 6:</w:t>
            </w:r>
            <w:r w:rsidRPr="00516210">
              <w:rPr>
                <w:rFonts w:asciiTheme="minorHAnsi" w:eastAsiaTheme="minorHAnsi" w:hAnsiTheme="minorHAnsi" w:cs="Tahoma"/>
                <w:sz w:val="22"/>
                <w:szCs w:val="22"/>
                <w:lang w:val="en-US" w:eastAsia="en-US"/>
              </w:rPr>
              <w:br/>
            </w:r>
            <w:r w:rsidRPr="00516210">
              <w:rPr>
                <w:rFonts w:asciiTheme="minorHAnsi" w:eastAsiaTheme="minorHAnsi" w:hAnsiTheme="minorHAnsi" w:cs="Tahoma"/>
                <w:sz w:val="22"/>
                <w:szCs w:val="22"/>
                <w:lang w:val="en-US" w:eastAsia="en-US"/>
              </w:rPr>
              <w:br/>
            </w:r>
            <w:r w:rsidR="00A00F19" w:rsidRPr="00516210">
              <w:rPr>
                <w:rFonts w:asciiTheme="minorHAnsi" w:eastAsiaTheme="minorHAnsi" w:hAnsiTheme="minorHAnsi" w:cs="Tahoma"/>
                <w:sz w:val="22"/>
                <w:szCs w:val="22"/>
                <w:lang w:val="en-US" w:eastAsia="en-US"/>
              </w:rPr>
              <w:t>Remnants of a RBK-250/275 AO-1SCh cluster bomb in Deir Jamal from a strike on February 28, 2013.</w:t>
            </w:r>
          </w:p>
          <w:p w:rsidR="00A00F19" w:rsidRPr="003B4C73" w:rsidRDefault="00A00F19" w:rsidP="008A064D">
            <w:pPr>
              <w:rPr>
                <w:rFonts w:cs="Tahoma"/>
                <w:sz w:val="22"/>
                <w:szCs w:val="22"/>
              </w:rPr>
            </w:pPr>
            <w:r w:rsidRPr="00516210">
              <w:rPr>
                <w:rFonts w:cs="Tahoma"/>
                <w:sz w:val="22"/>
                <w:szCs w:val="22"/>
              </w:rPr>
              <w:t>© 2013 Human Rights Watch</w:t>
            </w:r>
            <w:r w:rsidRPr="003B4C73">
              <w:rPr>
                <w:rFonts w:cs="Tahoma"/>
                <w:sz w:val="22"/>
                <w:szCs w:val="22"/>
              </w:rPr>
              <w:t xml:space="preserve"> </w:t>
            </w:r>
          </w:p>
          <w:p w:rsidR="00A00F19" w:rsidRPr="00F85523" w:rsidRDefault="00A00F19" w:rsidP="008A064D">
            <w:pPr>
              <w:rPr>
                <w:rFonts w:cs="Tahoma"/>
                <w:sz w:val="22"/>
                <w:szCs w:val="22"/>
              </w:rPr>
            </w:pPr>
          </w:p>
          <w:p w:rsidR="00A00F19" w:rsidRPr="00F85523" w:rsidRDefault="00A00F19" w:rsidP="008A064D">
            <w:pPr>
              <w:rPr>
                <w:rFonts w:cs="Tahoma"/>
                <w:sz w:val="22"/>
                <w:szCs w:val="22"/>
              </w:rPr>
            </w:pPr>
            <w:r>
              <w:rPr>
                <w:rFonts w:cs="Tahoma"/>
                <w:sz w:val="22"/>
                <w:szCs w:val="22"/>
              </w:rPr>
              <w:br/>
            </w:r>
          </w:p>
          <w:p w:rsidR="00A00F19" w:rsidRPr="00F85523" w:rsidRDefault="00A00F19" w:rsidP="008A064D">
            <w:pPr>
              <w:rPr>
                <w:rFonts w:cs="Tahoma"/>
                <w:sz w:val="22"/>
                <w:szCs w:val="22"/>
              </w:rPr>
            </w:pPr>
          </w:p>
        </w:tc>
        <w:tc>
          <w:tcPr>
            <w:tcW w:w="3715" w:type="dxa"/>
            <w:tcBorders>
              <w:left w:val="nil"/>
            </w:tcBorders>
            <w:vAlign w:val="center"/>
          </w:tcPr>
          <w:p w:rsidR="00A00F19" w:rsidRPr="00EC1179" w:rsidRDefault="00A00F19" w:rsidP="008A064D">
            <w:pPr>
              <w:jc w:val="center"/>
              <w:rPr>
                <w:rStyle w:val="usercontent"/>
                <w:sz w:val="22"/>
                <w:szCs w:val="22"/>
                <w:lang w:val="fr-CH"/>
              </w:rPr>
            </w:pPr>
          </w:p>
        </w:tc>
        <w:tc>
          <w:tcPr>
            <w:tcW w:w="5436" w:type="dxa"/>
          </w:tcPr>
          <w:p w:rsidR="00A00F19" w:rsidRPr="00EC1179" w:rsidRDefault="00A00F19" w:rsidP="008A064D">
            <w:pPr>
              <w:rPr>
                <w:rStyle w:val="usercontent"/>
                <w:sz w:val="22"/>
                <w:szCs w:val="22"/>
                <w:lang w:val="fr-CH"/>
              </w:rPr>
            </w:pPr>
          </w:p>
        </w:tc>
      </w:tr>
    </w:tbl>
    <w:p w:rsidR="00DA3A32" w:rsidRDefault="00DA3A32" w:rsidP="00552FDD">
      <w:pPr>
        <w:rPr>
          <w:rStyle w:val="usercontent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37"/>
        <w:gridCol w:w="4443"/>
      </w:tblGrid>
      <w:tr w:rsidR="00A00F19" w:rsidRPr="00EC1179">
        <w:trPr>
          <w:trHeight w:val="3817"/>
        </w:trPr>
        <w:tc>
          <w:tcPr>
            <w:tcW w:w="5637" w:type="dxa"/>
            <w:vAlign w:val="center"/>
          </w:tcPr>
          <w:p w:rsidR="00A00F19" w:rsidRPr="00EC1179" w:rsidRDefault="00A00F19" w:rsidP="008A064D">
            <w:pPr>
              <w:jc w:val="center"/>
              <w:rPr>
                <w:rStyle w:val="usercontent"/>
                <w:sz w:val="22"/>
                <w:szCs w:val="22"/>
                <w:lang w:val="fr-CH"/>
              </w:rPr>
            </w:pPr>
            <w:r>
              <w:rPr>
                <w:rFonts w:eastAsia="Times New Roman" w:cs="Times New Roman"/>
                <w:b/>
                <w:noProof/>
              </w:rPr>
              <w:drawing>
                <wp:inline distT="0" distB="0" distL="0" distR="0">
                  <wp:extent cx="3254621" cy="244096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 1 - Keferzita, Feb 2014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4621" cy="2440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3" w:type="dxa"/>
          </w:tcPr>
          <w:p w:rsidR="007D10E5" w:rsidRPr="00516210" w:rsidRDefault="00E929F5" w:rsidP="007D10E5">
            <w:pPr>
              <w:pStyle w:val="NormalWeb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Photo 7</w:t>
            </w:r>
            <w:r w:rsidR="007D10E5" w:rsidRPr="00516210">
              <w:rPr>
                <w:rFonts w:asciiTheme="minorHAnsi" w:hAnsiTheme="minorHAnsi"/>
                <w:sz w:val="22"/>
                <w:szCs w:val="22"/>
              </w:rPr>
              <w:t>:</w:t>
            </w:r>
            <w:r w:rsidR="007D10E5" w:rsidRPr="00516210">
              <w:rPr>
                <w:rFonts w:asciiTheme="minorHAnsi" w:hAnsiTheme="minorHAnsi"/>
                <w:sz w:val="22"/>
                <w:szCs w:val="22"/>
              </w:rPr>
              <w:br/>
            </w:r>
            <w:r w:rsidR="007D10E5" w:rsidRPr="00516210">
              <w:rPr>
                <w:rFonts w:asciiTheme="minorHAnsi" w:hAnsiTheme="minorHAnsi"/>
                <w:sz w:val="22"/>
                <w:szCs w:val="22"/>
              </w:rPr>
              <w:br/>
              <w:t>An unexploded 9N235 antipersonnel fragmentation submunition found in Keferzita in Syria. Each submunition contains 395 pre-formed fragments, some the mass of 9mm pistol bullets.</w:t>
            </w:r>
          </w:p>
          <w:p w:rsidR="00E929F5" w:rsidRPr="007D10E5" w:rsidRDefault="007D10E5" w:rsidP="00E929F5">
            <w:pPr>
              <w:rPr>
                <w:rFonts w:eastAsia="Times New Roman" w:cs="Times New Roman"/>
                <w:sz w:val="22"/>
                <w:szCs w:val="22"/>
                <w:lang w:val="en-GB" w:eastAsia="en-GB"/>
              </w:rPr>
            </w:pPr>
            <w:r w:rsidRPr="00516210">
              <w:rPr>
                <w:rFonts w:eastAsia="Times New Roman" w:cs="Times New Roman"/>
                <w:sz w:val="22"/>
                <w:szCs w:val="22"/>
                <w:lang w:val="en-GB" w:eastAsia="en-GB"/>
              </w:rPr>
              <w:t>© 2014 Private</w:t>
            </w:r>
            <w:r w:rsidRPr="007D10E5">
              <w:rPr>
                <w:rFonts w:eastAsia="Times New Roman" w:cs="Times New Roman"/>
                <w:sz w:val="22"/>
                <w:szCs w:val="22"/>
                <w:lang w:val="en-GB" w:eastAsia="en-GB"/>
              </w:rPr>
              <w:t xml:space="preserve"> </w:t>
            </w:r>
            <w:r w:rsidR="00E929F5">
              <w:rPr>
                <w:rFonts w:eastAsia="Times New Roman" w:cs="Times New Roman"/>
                <w:sz w:val="22"/>
                <w:szCs w:val="22"/>
                <w:lang w:val="en-GB" w:eastAsia="en-GB"/>
              </w:rPr>
              <w:t>(Courtesy of Human Rights Watch)</w:t>
            </w:r>
          </w:p>
          <w:p w:rsidR="00A00F19" w:rsidRPr="007D10E5" w:rsidRDefault="00A00F19" w:rsidP="008A064D">
            <w:pPr>
              <w:rPr>
                <w:rStyle w:val="usercontent"/>
                <w:sz w:val="22"/>
                <w:szCs w:val="22"/>
                <w:lang w:val="fr-CH"/>
              </w:rPr>
            </w:pPr>
          </w:p>
        </w:tc>
      </w:tr>
    </w:tbl>
    <w:p w:rsidR="00552FDD" w:rsidRDefault="00552FDD" w:rsidP="00552FDD">
      <w:pPr>
        <w:rPr>
          <w:rStyle w:val="usercontent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37"/>
        <w:gridCol w:w="4443"/>
      </w:tblGrid>
      <w:tr w:rsidR="007D10E5" w:rsidRPr="00F85523">
        <w:trPr>
          <w:trHeight w:val="3566"/>
        </w:trPr>
        <w:tc>
          <w:tcPr>
            <w:tcW w:w="5637" w:type="dxa"/>
          </w:tcPr>
          <w:p w:rsidR="007D10E5" w:rsidRPr="00EC1179" w:rsidRDefault="007D10E5" w:rsidP="008A064D">
            <w:pPr>
              <w:jc w:val="center"/>
              <w:rPr>
                <w:rStyle w:val="usercontent"/>
                <w:sz w:val="22"/>
                <w:szCs w:val="22"/>
                <w:lang w:val="fr-CH"/>
              </w:rPr>
            </w:pPr>
            <w:r>
              <w:rPr>
                <w:rFonts w:eastAsia="Times New Roman" w:cs="Times New Roman"/>
                <w:b/>
                <w:noProof/>
              </w:rPr>
              <w:drawing>
                <wp:inline distT="0" distB="0" distL="0" distR="0">
                  <wp:extent cx="3201331" cy="2400998"/>
                  <wp:effectExtent l="0" t="0" r="0" b="1206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 2 - kaferzita, Feb 2014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331" cy="2400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3" w:type="dxa"/>
          </w:tcPr>
          <w:p w:rsidR="007D10E5" w:rsidRPr="00516210" w:rsidRDefault="00E929F5" w:rsidP="008A064D">
            <w:pPr>
              <w:pStyle w:val="NormalWeb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Photo 8</w:t>
            </w:r>
            <w:r w:rsidR="009972D8" w:rsidRPr="00516210">
              <w:rPr>
                <w:rFonts w:asciiTheme="minorHAnsi" w:hAnsiTheme="minorHAnsi"/>
                <w:sz w:val="22"/>
                <w:szCs w:val="22"/>
              </w:rPr>
              <w:t>:</w:t>
            </w:r>
            <w:r w:rsidR="009972D8" w:rsidRPr="00516210">
              <w:rPr>
                <w:rFonts w:asciiTheme="minorHAnsi" w:hAnsiTheme="minorHAnsi"/>
                <w:sz w:val="22"/>
                <w:szCs w:val="22"/>
              </w:rPr>
              <w:br/>
            </w:r>
            <w:r w:rsidR="009972D8" w:rsidRPr="00516210">
              <w:rPr>
                <w:rFonts w:asciiTheme="minorHAnsi" w:hAnsiTheme="minorHAnsi"/>
                <w:sz w:val="22"/>
                <w:szCs w:val="22"/>
              </w:rPr>
              <w:br/>
            </w:r>
            <w:r w:rsidR="007D10E5" w:rsidRPr="00516210">
              <w:rPr>
                <w:rFonts w:asciiTheme="minorHAnsi" w:hAnsiTheme="minorHAnsi"/>
                <w:sz w:val="22"/>
                <w:szCs w:val="22"/>
              </w:rPr>
              <w:t>An unexploded 9N235 antipersonnel fragmentation submunition found in Keferzita in Syria. Each submunition contains 395 pre-formed fragments, some the mass of 9mm pistol bullets.</w:t>
            </w:r>
          </w:p>
          <w:p w:rsidR="007D10E5" w:rsidRPr="007D10E5" w:rsidRDefault="007D10E5" w:rsidP="008A064D">
            <w:pPr>
              <w:rPr>
                <w:rFonts w:eastAsia="Times New Roman" w:cs="Times New Roman"/>
                <w:sz w:val="22"/>
                <w:szCs w:val="22"/>
                <w:lang w:val="en-GB" w:eastAsia="en-GB"/>
              </w:rPr>
            </w:pPr>
            <w:r w:rsidRPr="00516210">
              <w:rPr>
                <w:rFonts w:eastAsia="Times New Roman" w:cs="Times New Roman"/>
                <w:sz w:val="22"/>
                <w:szCs w:val="22"/>
                <w:lang w:val="en-GB" w:eastAsia="en-GB"/>
              </w:rPr>
              <w:t>© 2014 Private</w:t>
            </w:r>
            <w:r w:rsidRPr="007D10E5">
              <w:rPr>
                <w:rFonts w:eastAsia="Times New Roman" w:cs="Times New Roman"/>
                <w:sz w:val="22"/>
                <w:szCs w:val="22"/>
                <w:lang w:val="en-GB" w:eastAsia="en-GB"/>
              </w:rPr>
              <w:t xml:space="preserve"> </w:t>
            </w:r>
            <w:r w:rsidR="00E929F5">
              <w:rPr>
                <w:rFonts w:eastAsia="Times New Roman" w:cs="Times New Roman"/>
                <w:sz w:val="22"/>
                <w:szCs w:val="22"/>
                <w:lang w:val="en-GB" w:eastAsia="en-GB"/>
              </w:rPr>
              <w:t>(Courtesy of Human Rights Watch)</w:t>
            </w:r>
          </w:p>
          <w:p w:rsidR="007D10E5" w:rsidRPr="00F85523" w:rsidRDefault="007D10E5" w:rsidP="008A064D">
            <w:pPr>
              <w:spacing w:before="100" w:beforeAutospacing="1" w:after="100" w:afterAutospacing="1"/>
              <w:rPr>
                <w:rFonts w:cs="Tahoma"/>
              </w:rPr>
            </w:pPr>
          </w:p>
          <w:p w:rsidR="007D10E5" w:rsidRPr="00F85523" w:rsidRDefault="007D10E5" w:rsidP="008A064D">
            <w:pPr>
              <w:rPr>
                <w:rFonts w:cs="Tahoma"/>
                <w:sz w:val="22"/>
                <w:szCs w:val="22"/>
              </w:rPr>
            </w:pPr>
          </w:p>
        </w:tc>
      </w:tr>
    </w:tbl>
    <w:p w:rsidR="007D10E5" w:rsidRDefault="00E929F5" w:rsidP="00552FDD">
      <w:pPr>
        <w:rPr>
          <w:rStyle w:val="usercontent"/>
        </w:rPr>
      </w:pPr>
      <w:r>
        <w:rPr>
          <w:rStyle w:val="usercontent"/>
        </w:rPr>
        <w:br/>
      </w:r>
      <w:r w:rsidR="009972D8">
        <w:rPr>
          <w:rStyle w:val="usercontent"/>
          <w:rFonts w:eastAsia="Times New Roman" w:cs="Times New Roman"/>
          <w:b/>
          <w:u w:val="single"/>
          <w:lang w:val="en-GB"/>
        </w:rPr>
        <w:t>Cluster Bomb Victims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55"/>
        <w:gridCol w:w="4725"/>
      </w:tblGrid>
      <w:tr w:rsidR="00EC1179" w:rsidRPr="00516210">
        <w:tc>
          <w:tcPr>
            <w:tcW w:w="4503" w:type="dxa"/>
            <w:vAlign w:val="center"/>
          </w:tcPr>
          <w:p w:rsidR="00EC1179" w:rsidRPr="00EC1179" w:rsidRDefault="00EC1179" w:rsidP="00C96C37">
            <w:pPr>
              <w:jc w:val="center"/>
              <w:rPr>
                <w:rStyle w:val="usercontent"/>
                <w:sz w:val="22"/>
                <w:szCs w:val="22"/>
                <w:lang w:val="fr-CH"/>
              </w:rPr>
            </w:pPr>
            <w:r w:rsidRPr="00EC1179">
              <w:rPr>
                <w:rFonts w:eastAsia="Times New Roman" w:cs="Times New Roman"/>
                <w:b/>
                <w:noProof/>
              </w:rPr>
              <w:drawing>
                <wp:inline distT="0" distB="0" distL="0" distR="0">
                  <wp:extent cx="3262749" cy="2447062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0883_Child injured by a cluster bomb in Aleppo © Amnesty International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2749" cy="2447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7" w:type="dxa"/>
            <w:vAlign w:val="center"/>
          </w:tcPr>
          <w:p w:rsidR="00EC1179" w:rsidRPr="00516210" w:rsidRDefault="00F87127" w:rsidP="00EC1179">
            <w:pPr>
              <w:rPr>
                <w:color w:val="00B050"/>
                <w:sz w:val="22"/>
                <w:szCs w:val="22"/>
              </w:rPr>
            </w:pPr>
            <w:r>
              <w:rPr>
                <w:rFonts w:cs="Tahoma"/>
                <w:sz w:val="22"/>
                <w:szCs w:val="22"/>
              </w:rPr>
              <w:br/>
            </w:r>
            <w:r w:rsidR="00E929F5">
              <w:rPr>
                <w:rFonts w:cs="Tahoma"/>
                <w:sz w:val="22"/>
                <w:szCs w:val="22"/>
              </w:rPr>
              <w:t>Photo 9</w:t>
            </w:r>
            <w:r w:rsidR="00516210" w:rsidRPr="00516210">
              <w:rPr>
                <w:rFonts w:cs="Tahoma"/>
                <w:sz w:val="22"/>
                <w:szCs w:val="22"/>
              </w:rPr>
              <w:t>:</w:t>
            </w:r>
            <w:r w:rsidR="00516210" w:rsidRPr="00516210">
              <w:rPr>
                <w:rFonts w:cs="Tahoma"/>
                <w:sz w:val="22"/>
                <w:szCs w:val="22"/>
              </w:rPr>
              <w:br/>
            </w:r>
            <w:r w:rsidRPr="00516210">
              <w:rPr>
                <w:rFonts w:cs="Tahoma"/>
                <w:sz w:val="22"/>
                <w:szCs w:val="22"/>
              </w:rPr>
              <w:br/>
            </w:r>
            <w:r w:rsidR="00516210" w:rsidRPr="00516210">
              <w:rPr>
                <w:rFonts w:cs="Tahoma"/>
                <w:sz w:val="22"/>
                <w:szCs w:val="22"/>
              </w:rPr>
              <w:t>A child, Mustafa Ali, aged 6, in a field hospital in Aleppo, Syria after sustaining injuries in a cluster bomb attack by the Syrian armed forces on a residential area on 1 March 2013.</w:t>
            </w:r>
            <w:r w:rsidR="00516210" w:rsidRPr="00516210">
              <w:rPr>
                <w:rFonts w:cs="Tahoma"/>
                <w:sz w:val="22"/>
                <w:szCs w:val="22"/>
              </w:rPr>
              <w:br/>
            </w:r>
            <w:r w:rsidR="00516210" w:rsidRPr="00516210">
              <w:rPr>
                <w:rFonts w:cs="Tahoma"/>
                <w:sz w:val="22"/>
                <w:szCs w:val="22"/>
              </w:rPr>
              <w:br/>
              <w:t>The Syrian air force dropped nine Soviet-made RBK cluster bombs – each carrying up to 150 cluster submunitions – in the middle of a large housing estate.</w:t>
            </w:r>
            <w:r w:rsidR="00EC1179" w:rsidRPr="00516210">
              <w:rPr>
                <w:rFonts w:cs="Tahoma"/>
                <w:sz w:val="22"/>
                <w:szCs w:val="22"/>
              </w:rPr>
              <w:br/>
            </w:r>
            <w:r w:rsidR="00EC1179" w:rsidRPr="00516210">
              <w:rPr>
                <w:rFonts w:cs="Tahoma"/>
                <w:sz w:val="22"/>
                <w:szCs w:val="22"/>
              </w:rPr>
              <w:br/>
              <w:t>© Amnesty International</w:t>
            </w:r>
          </w:p>
          <w:p w:rsidR="00EC1179" w:rsidRPr="00EC1179" w:rsidRDefault="00EC1179" w:rsidP="00EC1179">
            <w:pPr>
              <w:rPr>
                <w:sz w:val="22"/>
                <w:szCs w:val="22"/>
              </w:rPr>
            </w:pPr>
          </w:p>
          <w:p w:rsidR="00EC1179" w:rsidRPr="00EC1179" w:rsidRDefault="00EC1179" w:rsidP="00EC1179">
            <w:pPr>
              <w:rPr>
                <w:rStyle w:val="usercontent"/>
                <w:sz w:val="22"/>
                <w:szCs w:val="22"/>
                <w:lang w:val="fr-CH"/>
              </w:rPr>
            </w:pPr>
          </w:p>
        </w:tc>
      </w:tr>
    </w:tbl>
    <w:p w:rsidR="00552FDD" w:rsidRDefault="00552FDD" w:rsidP="005C6F46">
      <w:pPr>
        <w:rPr>
          <w:rStyle w:val="usercontent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4503"/>
        <w:gridCol w:w="5577"/>
      </w:tblGrid>
      <w:tr w:rsidR="00EC1179" w:rsidRPr="00F87127">
        <w:trPr>
          <w:trHeight w:val="4622"/>
        </w:trPr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972D8" w:rsidRPr="00EC1179" w:rsidRDefault="00A32B6A" w:rsidP="009972D8">
            <w:pPr>
              <w:jc w:val="center"/>
              <w:rPr>
                <w:rStyle w:val="usercontent"/>
                <w:sz w:val="22"/>
                <w:szCs w:val="22"/>
                <w:lang w:val="fr-CH"/>
              </w:rPr>
            </w:pPr>
            <w:r>
              <w:rPr>
                <w:rFonts w:eastAsia="Times New Roman" w:cs="Times New Roman"/>
                <w:b/>
                <w:noProof/>
              </w:rPr>
              <w:drawing>
                <wp:inline distT="0" distB="0" distL="0" distR="0">
                  <wp:extent cx="2034596" cy="2712794"/>
                  <wp:effectExtent l="0" t="0" r="0" b="508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1403_Killed by a cluster bomb © Amnesty International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596" cy="271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7" w:type="dxa"/>
            <w:tcBorders>
              <w:top w:val="nil"/>
              <w:left w:val="nil"/>
              <w:bottom w:val="nil"/>
              <w:right w:val="nil"/>
            </w:tcBorders>
          </w:tcPr>
          <w:p w:rsidR="0060398E" w:rsidRPr="00516210" w:rsidRDefault="00ED2604" w:rsidP="00ED2604">
            <w:pPr>
              <w:rPr>
                <w:rFonts w:cs="Tahoma"/>
                <w:sz w:val="22"/>
                <w:szCs w:val="22"/>
              </w:rPr>
            </w:pPr>
            <w:r>
              <w:rPr>
                <w:rFonts w:cs="Tahoma"/>
                <w:sz w:val="22"/>
                <w:szCs w:val="22"/>
              </w:rPr>
              <w:br/>
            </w:r>
            <w:r w:rsidR="00E929F5">
              <w:rPr>
                <w:rFonts w:cs="Tahoma"/>
                <w:sz w:val="22"/>
                <w:szCs w:val="22"/>
              </w:rPr>
              <w:t>Photo 10</w:t>
            </w:r>
            <w:r w:rsidR="00F87127" w:rsidRPr="00516210">
              <w:rPr>
                <w:rFonts w:cs="Tahoma"/>
                <w:sz w:val="22"/>
                <w:szCs w:val="22"/>
              </w:rPr>
              <w:t>:</w:t>
            </w:r>
            <w:r w:rsidR="00F87127" w:rsidRPr="00516210">
              <w:rPr>
                <w:rFonts w:cs="Tahoma"/>
                <w:sz w:val="22"/>
                <w:szCs w:val="22"/>
              </w:rPr>
              <w:br/>
            </w:r>
          </w:p>
          <w:p w:rsidR="00EC1179" w:rsidRPr="009972D8" w:rsidRDefault="00A32B6A" w:rsidP="00ED2604">
            <w:pPr>
              <w:rPr>
                <w:rStyle w:val="usercontent"/>
                <w:sz w:val="22"/>
                <w:szCs w:val="22"/>
                <w:lang w:val="fr-CH"/>
              </w:rPr>
            </w:pPr>
            <w:r w:rsidRPr="00516210">
              <w:rPr>
                <w:rFonts w:cs="Tahoma"/>
                <w:sz w:val="22"/>
                <w:szCs w:val="22"/>
              </w:rPr>
              <w:t>Abderraman Assuus, 10</w:t>
            </w:r>
            <w:r w:rsidR="00DE624C">
              <w:rPr>
                <w:rFonts w:cs="Tahoma"/>
                <w:sz w:val="22"/>
                <w:szCs w:val="22"/>
              </w:rPr>
              <w:t>, killed by a cluster bomb in S</w:t>
            </w:r>
            <w:r w:rsidRPr="00516210">
              <w:rPr>
                <w:rFonts w:cs="Tahoma"/>
                <w:sz w:val="22"/>
                <w:szCs w:val="22"/>
              </w:rPr>
              <w:t>a</w:t>
            </w:r>
            <w:r w:rsidR="00DE624C">
              <w:rPr>
                <w:rFonts w:cs="Tahoma"/>
                <w:sz w:val="22"/>
                <w:szCs w:val="22"/>
              </w:rPr>
              <w:t>l</w:t>
            </w:r>
            <w:r w:rsidRPr="00516210">
              <w:rPr>
                <w:rFonts w:cs="Tahoma"/>
                <w:sz w:val="22"/>
                <w:szCs w:val="22"/>
              </w:rPr>
              <w:t>qeen on 18 Jan 2013.</w:t>
            </w:r>
            <w:r w:rsidR="00EC1179" w:rsidRPr="00516210">
              <w:rPr>
                <w:rFonts w:cs="Tahoma"/>
                <w:sz w:val="22"/>
                <w:szCs w:val="22"/>
              </w:rPr>
              <w:br/>
            </w:r>
            <w:r w:rsidR="00EC1179" w:rsidRPr="00516210">
              <w:rPr>
                <w:rFonts w:cs="Tahoma"/>
                <w:sz w:val="22"/>
                <w:szCs w:val="22"/>
              </w:rPr>
              <w:br/>
              <w:t>© Amnesty International</w:t>
            </w:r>
          </w:p>
        </w:tc>
      </w:tr>
      <w:tr w:rsidR="0060398E" w:rsidRPr="009972D8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0398E" w:rsidRPr="00EC1179" w:rsidRDefault="0060398E" w:rsidP="0060398E">
            <w:pPr>
              <w:jc w:val="center"/>
              <w:rPr>
                <w:rStyle w:val="usercontent"/>
                <w:sz w:val="22"/>
                <w:szCs w:val="22"/>
                <w:lang w:val="fr-CH"/>
              </w:rPr>
            </w:pPr>
            <w:r>
              <w:rPr>
                <w:rFonts w:eastAsia="Times New Roman" w:cs="Times New Roman"/>
                <w:b/>
                <w:noProof/>
              </w:rPr>
              <w:drawing>
                <wp:inline distT="0" distB="0" distL="0" distR="0">
                  <wp:extent cx="2050411" cy="2733882"/>
                  <wp:effectExtent l="0" t="0" r="7620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1420_Musa Ramadhan Hassun © Amnesty International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0411" cy="2733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7" w:type="dxa"/>
            <w:tcBorders>
              <w:top w:val="nil"/>
              <w:left w:val="nil"/>
              <w:bottom w:val="nil"/>
              <w:right w:val="nil"/>
            </w:tcBorders>
          </w:tcPr>
          <w:p w:rsidR="0060398E" w:rsidRPr="00516210" w:rsidRDefault="00E929F5" w:rsidP="008A064D">
            <w:pPr>
              <w:rPr>
                <w:rFonts w:cs="Tahoma"/>
                <w:sz w:val="22"/>
                <w:szCs w:val="22"/>
              </w:rPr>
            </w:pPr>
            <w:r>
              <w:rPr>
                <w:rFonts w:cs="Tahoma"/>
                <w:sz w:val="22"/>
                <w:szCs w:val="22"/>
              </w:rPr>
              <w:t>Photo 11</w:t>
            </w:r>
            <w:r w:rsidR="00F87127" w:rsidRPr="00516210">
              <w:rPr>
                <w:rFonts w:cs="Tahoma"/>
                <w:sz w:val="22"/>
                <w:szCs w:val="22"/>
              </w:rPr>
              <w:t>:</w:t>
            </w:r>
            <w:r w:rsidR="00F87127" w:rsidRPr="00516210">
              <w:rPr>
                <w:rFonts w:cs="Tahoma"/>
                <w:sz w:val="22"/>
                <w:szCs w:val="22"/>
              </w:rPr>
              <w:br/>
            </w:r>
            <w:r w:rsidR="00F87127" w:rsidRPr="00516210">
              <w:rPr>
                <w:rFonts w:cs="Tahoma"/>
                <w:sz w:val="22"/>
                <w:szCs w:val="22"/>
              </w:rPr>
              <w:br/>
            </w:r>
            <w:r w:rsidR="0060398E" w:rsidRPr="00516210">
              <w:rPr>
                <w:rFonts w:cs="Tahoma"/>
                <w:sz w:val="22"/>
                <w:szCs w:val="22"/>
              </w:rPr>
              <w:t>Musa Ramadhan Hassun, 16, killed when he picked up an unexploded cluster bomb dropped by Syrian government forces in Darkush, Syria, on 20 February 2013.</w:t>
            </w:r>
            <w:r w:rsidR="0060398E" w:rsidRPr="00516210">
              <w:rPr>
                <w:rFonts w:cs="Tahoma"/>
                <w:sz w:val="22"/>
                <w:szCs w:val="22"/>
              </w:rPr>
              <w:br/>
            </w:r>
            <w:r w:rsidR="0060398E" w:rsidRPr="00516210">
              <w:rPr>
                <w:rFonts w:cs="Tahoma"/>
                <w:sz w:val="22"/>
                <w:szCs w:val="22"/>
              </w:rPr>
              <w:br/>
              <w:t>© Amnesty International</w:t>
            </w:r>
          </w:p>
          <w:p w:rsidR="0060398E" w:rsidRPr="00516210" w:rsidRDefault="0060398E" w:rsidP="008A064D">
            <w:pPr>
              <w:rPr>
                <w:color w:val="00B050"/>
                <w:sz w:val="22"/>
                <w:szCs w:val="22"/>
              </w:rPr>
            </w:pPr>
          </w:p>
          <w:p w:rsidR="0060398E" w:rsidRPr="00EC1179" w:rsidRDefault="0060398E" w:rsidP="008A064D">
            <w:pPr>
              <w:rPr>
                <w:rStyle w:val="usercontent"/>
                <w:sz w:val="22"/>
                <w:szCs w:val="22"/>
                <w:lang w:val="fr-CH"/>
              </w:rPr>
            </w:pPr>
          </w:p>
        </w:tc>
      </w:tr>
    </w:tbl>
    <w:p w:rsidR="00EC1179" w:rsidRDefault="00EC1179" w:rsidP="00DF7168">
      <w:pPr>
        <w:spacing w:after="0" w:line="120" w:lineRule="auto"/>
        <w:rPr>
          <w:rStyle w:val="usercontent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03"/>
        <w:gridCol w:w="5577"/>
      </w:tblGrid>
      <w:tr w:rsidR="00C96C37" w:rsidRPr="00F87127">
        <w:tc>
          <w:tcPr>
            <w:tcW w:w="4503" w:type="dxa"/>
            <w:vAlign w:val="center"/>
          </w:tcPr>
          <w:p w:rsidR="00C96C37" w:rsidRPr="00EC1179" w:rsidRDefault="00C96C37" w:rsidP="008A064D">
            <w:pPr>
              <w:jc w:val="center"/>
              <w:rPr>
                <w:rStyle w:val="usercontent"/>
                <w:sz w:val="22"/>
                <w:szCs w:val="22"/>
                <w:lang w:val="fr-CH"/>
              </w:rPr>
            </w:pPr>
            <w:r>
              <w:rPr>
                <w:rFonts w:eastAsia="Times New Roman" w:cs="Times New Roman"/>
                <w:b/>
                <w:noProof/>
              </w:rPr>
              <w:drawing>
                <wp:inline distT="0" distB="0" distL="0" distR="0">
                  <wp:extent cx="2300287" cy="3067050"/>
                  <wp:effectExtent l="25400" t="0" r="11113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1422_Nour al-Keis killed by a cluster bomb © Amnesty International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0287" cy="306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7" w:type="dxa"/>
          </w:tcPr>
          <w:p w:rsidR="00C96C37" w:rsidRPr="00516210" w:rsidRDefault="00E929F5" w:rsidP="000D3747">
            <w:pPr>
              <w:rPr>
                <w:rFonts w:cs="Tahoma"/>
              </w:rPr>
            </w:pPr>
            <w:r>
              <w:rPr>
                <w:rFonts w:cs="Tahoma"/>
                <w:sz w:val="22"/>
                <w:szCs w:val="22"/>
              </w:rPr>
              <w:t>Photo 12</w:t>
            </w:r>
            <w:r w:rsidR="00F87127" w:rsidRPr="00516210">
              <w:rPr>
                <w:rFonts w:cs="Tahoma"/>
                <w:sz w:val="22"/>
                <w:szCs w:val="22"/>
              </w:rPr>
              <w:t>:</w:t>
            </w:r>
            <w:r w:rsidR="00F87127" w:rsidRPr="00516210">
              <w:rPr>
                <w:rFonts w:cs="Tahoma"/>
                <w:sz w:val="22"/>
                <w:szCs w:val="22"/>
              </w:rPr>
              <w:br/>
            </w:r>
            <w:r w:rsidR="00F87127" w:rsidRPr="00516210">
              <w:rPr>
                <w:rFonts w:cs="Tahoma"/>
                <w:sz w:val="22"/>
                <w:szCs w:val="22"/>
              </w:rPr>
              <w:br/>
            </w:r>
            <w:r w:rsidR="00C96C37" w:rsidRPr="00516210">
              <w:rPr>
                <w:rFonts w:cs="Tahoma"/>
                <w:sz w:val="22"/>
                <w:szCs w:val="22"/>
              </w:rPr>
              <w:t>Nour al-Keis, 13, who was killed by a cluster bomb dropped by Syrian government forces in al-Najiya, Syria, in January 2013.</w:t>
            </w:r>
            <w:r w:rsidR="00C96C37" w:rsidRPr="00516210">
              <w:rPr>
                <w:rFonts w:cs="Tahoma"/>
                <w:sz w:val="22"/>
                <w:szCs w:val="22"/>
              </w:rPr>
              <w:br/>
            </w:r>
            <w:r w:rsidR="00C96C37" w:rsidRPr="00516210">
              <w:rPr>
                <w:rFonts w:cs="Tahoma"/>
                <w:sz w:val="22"/>
                <w:szCs w:val="22"/>
              </w:rPr>
              <w:br/>
              <w:t>© Amnesty International</w:t>
            </w:r>
          </w:p>
          <w:p w:rsidR="00C96C37" w:rsidRPr="00516210" w:rsidRDefault="00C96C37" w:rsidP="000D3747">
            <w:pPr>
              <w:rPr>
                <w:sz w:val="22"/>
                <w:szCs w:val="22"/>
              </w:rPr>
            </w:pPr>
          </w:p>
          <w:p w:rsidR="00C96C37" w:rsidRPr="00516210" w:rsidRDefault="00C96C37" w:rsidP="000D3747">
            <w:pPr>
              <w:rPr>
                <w:rStyle w:val="usercontent"/>
                <w:sz w:val="22"/>
                <w:szCs w:val="22"/>
                <w:lang w:val="fr-CH"/>
              </w:rPr>
            </w:pPr>
          </w:p>
        </w:tc>
      </w:tr>
    </w:tbl>
    <w:p w:rsidR="00EC1179" w:rsidRPr="005C6F46" w:rsidRDefault="00DF7168" w:rsidP="005C6F46">
      <w:pPr>
        <w:rPr>
          <w:rStyle w:val="usercontent"/>
        </w:rPr>
      </w:pPr>
      <w:r>
        <w:rPr>
          <w:rStyle w:val="usercontent"/>
        </w:rPr>
        <w:br/>
      </w:r>
      <w:r w:rsidRPr="00DF7168">
        <w:rPr>
          <w:rStyle w:val="usercontent"/>
        </w:rPr>
        <w:t xml:space="preserve">Please contact </w:t>
      </w:r>
      <w:hyperlink r:id="rId23" w:history="1">
        <w:r w:rsidRPr="00DF7168">
          <w:rPr>
            <w:rStyle w:val="Hyperlink"/>
          </w:rPr>
          <w:t>media@icblcmc.org</w:t>
        </w:r>
      </w:hyperlink>
      <w:r>
        <w:rPr>
          <w:rStyle w:val="usercontent"/>
        </w:rPr>
        <w:t xml:space="preserve"> </w:t>
      </w:r>
      <w:r w:rsidRPr="00DF7168">
        <w:rPr>
          <w:rStyle w:val="usercontent"/>
        </w:rPr>
        <w:t>to request a high resolution version of images, where available</w:t>
      </w:r>
      <w:r>
        <w:rPr>
          <w:rStyle w:val="usercontent"/>
        </w:rPr>
        <w:t>.</w:t>
      </w:r>
    </w:p>
    <w:sectPr w:rsidR="00EC1179" w:rsidRPr="005C6F46" w:rsidSect="004002FC">
      <w:headerReference w:type="default" r:id="rId24"/>
      <w:pgSz w:w="11906" w:h="16838"/>
      <w:pgMar w:top="1134" w:right="1021" w:bottom="1134" w:left="1021" w:header="709" w:footer="709" w:gutter="0"/>
      <w:cols w:space="708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32C0" w:rsidRDefault="008E32C0" w:rsidP="00152131">
      <w:pPr>
        <w:spacing w:after="0" w:line="240" w:lineRule="auto"/>
      </w:pPr>
      <w:r>
        <w:separator/>
      </w:r>
    </w:p>
  </w:endnote>
  <w:endnote w:type="continuationSeparator" w:id="0">
    <w:p w:rsidR="008E32C0" w:rsidRDefault="008E32C0" w:rsidP="001521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</w:fonts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32C0" w:rsidRDefault="008E32C0" w:rsidP="00152131">
      <w:pPr>
        <w:spacing w:after="0" w:line="240" w:lineRule="auto"/>
      </w:pPr>
      <w:r>
        <w:separator/>
      </w:r>
    </w:p>
  </w:footnote>
  <w:footnote w:type="continuationSeparator" w:id="0">
    <w:p w:rsidR="008E32C0" w:rsidRDefault="008E32C0" w:rsidP="001521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2C0" w:rsidRPr="00152131" w:rsidRDefault="008E32C0" w:rsidP="00F60C7A">
    <w:pPr>
      <w:pStyle w:val="Header"/>
      <w:rPr>
        <w:lang w:val="en-GB"/>
      </w:rPr>
    </w:pPr>
    <w:r>
      <w:rPr>
        <w:lang w:val="en-GB"/>
      </w:rPr>
      <w:t xml:space="preserve">Media Pack – Cluster Bomb Attacks in Syria – Photographs </w:t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7605F"/>
    <w:multiLevelType w:val="hybridMultilevel"/>
    <w:tmpl w:val="DABE2466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9909CD"/>
    <w:multiLevelType w:val="hybridMultilevel"/>
    <w:tmpl w:val="FD787EB2"/>
    <w:lvl w:ilvl="0" w:tplc="137AA53C">
      <w:start w:val="3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A60347B"/>
    <w:multiLevelType w:val="hybridMultilevel"/>
    <w:tmpl w:val="28E8C0F4"/>
    <w:lvl w:ilvl="0" w:tplc="137AA53C">
      <w:start w:val="3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3A13857"/>
    <w:multiLevelType w:val="hybridMultilevel"/>
    <w:tmpl w:val="25CC7A58"/>
    <w:lvl w:ilvl="0" w:tplc="137AA53C">
      <w:start w:val="3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45F46F8"/>
    <w:multiLevelType w:val="hybridMultilevel"/>
    <w:tmpl w:val="7A1E442E"/>
    <w:lvl w:ilvl="0" w:tplc="137AA53C">
      <w:start w:val="3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46E6282"/>
    <w:multiLevelType w:val="hybridMultilevel"/>
    <w:tmpl w:val="D378494A"/>
    <w:lvl w:ilvl="0" w:tplc="137AA53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C45B81"/>
    <w:multiLevelType w:val="hybridMultilevel"/>
    <w:tmpl w:val="4A40E080"/>
    <w:lvl w:ilvl="0" w:tplc="137AA53C">
      <w:start w:val="3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72B0C43"/>
    <w:multiLevelType w:val="hybridMultilevel"/>
    <w:tmpl w:val="5FBC2992"/>
    <w:lvl w:ilvl="0" w:tplc="10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B646A8"/>
    <w:multiLevelType w:val="hybridMultilevel"/>
    <w:tmpl w:val="B0BA8146"/>
    <w:lvl w:ilvl="0" w:tplc="10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620C01"/>
    <w:multiLevelType w:val="hybridMultilevel"/>
    <w:tmpl w:val="3A460D48"/>
    <w:lvl w:ilvl="0" w:tplc="70701470">
      <w:start w:val="4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9D63E96"/>
    <w:multiLevelType w:val="hybridMultilevel"/>
    <w:tmpl w:val="821CF59A"/>
    <w:lvl w:ilvl="0" w:tplc="137AA53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424871"/>
    <w:multiLevelType w:val="hybridMultilevel"/>
    <w:tmpl w:val="98A8CA02"/>
    <w:lvl w:ilvl="0" w:tplc="137AA53C">
      <w:start w:val="3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C16F73"/>
    <w:multiLevelType w:val="hybridMultilevel"/>
    <w:tmpl w:val="CF86E730"/>
    <w:lvl w:ilvl="0" w:tplc="100C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>
    <w:nsid w:val="3AEB1333"/>
    <w:multiLevelType w:val="hybridMultilevel"/>
    <w:tmpl w:val="85CEAA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A4916A7"/>
    <w:multiLevelType w:val="hybridMultilevel"/>
    <w:tmpl w:val="C4CC52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FDC668B"/>
    <w:multiLevelType w:val="hybridMultilevel"/>
    <w:tmpl w:val="776E373C"/>
    <w:lvl w:ilvl="0" w:tplc="137AA53C">
      <w:start w:val="3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5BA641B2"/>
    <w:multiLevelType w:val="hybridMultilevel"/>
    <w:tmpl w:val="68FC17FE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248263C"/>
    <w:multiLevelType w:val="hybridMultilevel"/>
    <w:tmpl w:val="EEA26C8C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77F4607"/>
    <w:multiLevelType w:val="hybridMultilevel"/>
    <w:tmpl w:val="DE32CD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7BC6256"/>
    <w:multiLevelType w:val="hybridMultilevel"/>
    <w:tmpl w:val="8528F762"/>
    <w:lvl w:ilvl="0" w:tplc="137AA53C">
      <w:start w:val="3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E64404B"/>
    <w:multiLevelType w:val="hybridMultilevel"/>
    <w:tmpl w:val="7DCA1E4C"/>
    <w:lvl w:ilvl="0" w:tplc="70701470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00544C2"/>
    <w:multiLevelType w:val="hybridMultilevel"/>
    <w:tmpl w:val="F08E0E40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3445198"/>
    <w:multiLevelType w:val="hybridMultilevel"/>
    <w:tmpl w:val="8A86DAE8"/>
    <w:lvl w:ilvl="0" w:tplc="137AA53C">
      <w:start w:val="3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  <w:b w:val="0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74AE0D2B"/>
    <w:multiLevelType w:val="hybridMultilevel"/>
    <w:tmpl w:val="90E0520A"/>
    <w:lvl w:ilvl="0" w:tplc="45203C3E">
      <w:start w:val="3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750B6FEE"/>
    <w:multiLevelType w:val="hybridMultilevel"/>
    <w:tmpl w:val="F280BE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6672FAD"/>
    <w:multiLevelType w:val="hybridMultilevel"/>
    <w:tmpl w:val="7C9284BC"/>
    <w:lvl w:ilvl="0" w:tplc="137AA53C">
      <w:start w:val="3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8C0327A"/>
    <w:multiLevelType w:val="hybridMultilevel"/>
    <w:tmpl w:val="409C1EEA"/>
    <w:lvl w:ilvl="0" w:tplc="100C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7">
    <w:nsid w:val="78EF307D"/>
    <w:multiLevelType w:val="hybridMultilevel"/>
    <w:tmpl w:val="F918A8EE"/>
    <w:lvl w:ilvl="0" w:tplc="1BCCEC18">
      <w:start w:val="3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6"/>
  </w:num>
  <w:num w:numId="3">
    <w:abstractNumId w:val="17"/>
  </w:num>
  <w:num w:numId="4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7"/>
  </w:num>
  <w:num w:numId="7">
    <w:abstractNumId w:val="8"/>
  </w:num>
  <w:num w:numId="8">
    <w:abstractNumId w:val="12"/>
  </w:num>
  <w:num w:numId="9">
    <w:abstractNumId w:val="21"/>
  </w:num>
  <w:num w:numId="10">
    <w:abstractNumId w:val="9"/>
  </w:num>
  <w:num w:numId="11">
    <w:abstractNumId w:val="20"/>
  </w:num>
  <w:num w:numId="12">
    <w:abstractNumId w:val="23"/>
  </w:num>
  <w:num w:numId="13">
    <w:abstractNumId w:val="27"/>
  </w:num>
  <w:num w:numId="14">
    <w:abstractNumId w:val="10"/>
  </w:num>
  <w:num w:numId="15">
    <w:abstractNumId w:val="3"/>
  </w:num>
  <w:num w:numId="16">
    <w:abstractNumId w:val="25"/>
  </w:num>
  <w:num w:numId="17">
    <w:abstractNumId w:val="22"/>
  </w:num>
  <w:num w:numId="18">
    <w:abstractNumId w:val="4"/>
  </w:num>
  <w:num w:numId="19">
    <w:abstractNumId w:val="5"/>
  </w:num>
  <w:num w:numId="20">
    <w:abstractNumId w:val="6"/>
  </w:num>
  <w:num w:numId="21">
    <w:abstractNumId w:val="15"/>
  </w:num>
  <w:num w:numId="22">
    <w:abstractNumId w:val="1"/>
  </w:num>
  <w:num w:numId="23">
    <w:abstractNumId w:val="2"/>
  </w:num>
  <w:num w:numId="24">
    <w:abstractNumId w:val="18"/>
  </w:num>
  <w:num w:numId="25">
    <w:abstractNumId w:val="11"/>
  </w:num>
  <w:num w:numId="26">
    <w:abstractNumId w:val="19"/>
  </w:num>
  <w:num w:numId="27">
    <w:abstractNumId w:val="24"/>
  </w:num>
  <w:num w:numId="28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52131"/>
    <w:rsid w:val="00003C44"/>
    <w:rsid w:val="00036A1C"/>
    <w:rsid w:val="00047A4C"/>
    <w:rsid w:val="00055B91"/>
    <w:rsid w:val="0005611A"/>
    <w:rsid w:val="00062C83"/>
    <w:rsid w:val="0006546C"/>
    <w:rsid w:val="00071A0C"/>
    <w:rsid w:val="000857A0"/>
    <w:rsid w:val="000929DA"/>
    <w:rsid w:val="0009468E"/>
    <w:rsid w:val="000A2C44"/>
    <w:rsid w:val="000B5252"/>
    <w:rsid w:val="000B73D8"/>
    <w:rsid w:val="000C6432"/>
    <w:rsid w:val="000D3747"/>
    <w:rsid w:val="000D6486"/>
    <w:rsid w:val="00121294"/>
    <w:rsid w:val="00123522"/>
    <w:rsid w:val="00124522"/>
    <w:rsid w:val="00125783"/>
    <w:rsid w:val="00130C7D"/>
    <w:rsid w:val="00140E72"/>
    <w:rsid w:val="00144BCB"/>
    <w:rsid w:val="00150AB6"/>
    <w:rsid w:val="00152131"/>
    <w:rsid w:val="0017005C"/>
    <w:rsid w:val="00176351"/>
    <w:rsid w:val="00176EE6"/>
    <w:rsid w:val="001871A3"/>
    <w:rsid w:val="001B08B1"/>
    <w:rsid w:val="001C088C"/>
    <w:rsid w:val="001C7B61"/>
    <w:rsid w:val="001D3420"/>
    <w:rsid w:val="001D67EE"/>
    <w:rsid w:val="001E0114"/>
    <w:rsid w:val="001E3BAA"/>
    <w:rsid w:val="001E63B4"/>
    <w:rsid w:val="001E6DF9"/>
    <w:rsid w:val="001F36E3"/>
    <w:rsid w:val="002203CD"/>
    <w:rsid w:val="002219EC"/>
    <w:rsid w:val="00227767"/>
    <w:rsid w:val="00231B29"/>
    <w:rsid w:val="00245EB0"/>
    <w:rsid w:val="00254632"/>
    <w:rsid w:val="00270D4A"/>
    <w:rsid w:val="00274FCC"/>
    <w:rsid w:val="00294A13"/>
    <w:rsid w:val="002B0F38"/>
    <w:rsid w:val="002B7C22"/>
    <w:rsid w:val="002C42BA"/>
    <w:rsid w:val="002D038D"/>
    <w:rsid w:val="002D51EF"/>
    <w:rsid w:val="002D6E5E"/>
    <w:rsid w:val="002E01E3"/>
    <w:rsid w:val="002E3307"/>
    <w:rsid w:val="002F35D4"/>
    <w:rsid w:val="0031696E"/>
    <w:rsid w:val="00322FE9"/>
    <w:rsid w:val="00327433"/>
    <w:rsid w:val="00334ACD"/>
    <w:rsid w:val="00343104"/>
    <w:rsid w:val="003434F4"/>
    <w:rsid w:val="00343DBD"/>
    <w:rsid w:val="00345098"/>
    <w:rsid w:val="0034528A"/>
    <w:rsid w:val="0035291B"/>
    <w:rsid w:val="003758DC"/>
    <w:rsid w:val="00382D24"/>
    <w:rsid w:val="00391459"/>
    <w:rsid w:val="00393E48"/>
    <w:rsid w:val="003945F4"/>
    <w:rsid w:val="00396DA9"/>
    <w:rsid w:val="003B4C73"/>
    <w:rsid w:val="003B4DCC"/>
    <w:rsid w:val="003D0943"/>
    <w:rsid w:val="003D756C"/>
    <w:rsid w:val="004002FC"/>
    <w:rsid w:val="004148D1"/>
    <w:rsid w:val="00425928"/>
    <w:rsid w:val="00453BE3"/>
    <w:rsid w:val="00460903"/>
    <w:rsid w:val="00462C79"/>
    <w:rsid w:val="00471772"/>
    <w:rsid w:val="004769E9"/>
    <w:rsid w:val="00482909"/>
    <w:rsid w:val="004866CE"/>
    <w:rsid w:val="00486886"/>
    <w:rsid w:val="00491C03"/>
    <w:rsid w:val="0049488C"/>
    <w:rsid w:val="00496965"/>
    <w:rsid w:val="004A2E32"/>
    <w:rsid w:val="004A564E"/>
    <w:rsid w:val="004A692F"/>
    <w:rsid w:val="004C0E79"/>
    <w:rsid w:val="004C5E13"/>
    <w:rsid w:val="004D35C0"/>
    <w:rsid w:val="004D6E91"/>
    <w:rsid w:val="004F3298"/>
    <w:rsid w:val="00506F14"/>
    <w:rsid w:val="00516210"/>
    <w:rsid w:val="00521037"/>
    <w:rsid w:val="005241E1"/>
    <w:rsid w:val="00527566"/>
    <w:rsid w:val="00531A9B"/>
    <w:rsid w:val="0053352E"/>
    <w:rsid w:val="00545523"/>
    <w:rsid w:val="00552FDD"/>
    <w:rsid w:val="00557A45"/>
    <w:rsid w:val="005629A1"/>
    <w:rsid w:val="00572E38"/>
    <w:rsid w:val="005734D3"/>
    <w:rsid w:val="00574747"/>
    <w:rsid w:val="00575D62"/>
    <w:rsid w:val="005906BB"/>
    <w:rsid w:val="0059562A"/>
    <w:rsid w:val="005A0E20"/>
    <w:rsid w:val="005B5C1F"/>
    <w:rsid w:val="005C669E"/>
    <w:rsid w:val="005C6F46"/>
    <w:rsid w:val="005F503C"/>
    <w:rsid w:val="005F7684"/>
    <w:rsid w:val="00602B00"/>
    <w:rsid w:val="0060398E"/>
    <w:rsid w:val="00605E05"/>
    <w:rsid w:val="00652623"/>
    <w:rsid w:val="00654909"/>
    <w:rsid w:val="00673E71"/>
    <w:rsid w:val="00681469"/>
    <w:rsid w:val="00687926"/>
    <w:rsid w:val="00691AD9"/>
    <w:rsid w:val="00692E9E"/>
    <w:rsid w:val="00693E93"/>
    <w:rsid w:val="006961DA"/>
    <w:rsid w:val="006A3FE7"/>
    <w:rsid w:val="006D24A8"/>
    <w:rsid w:val="006E432D"/>
    <w:rsid w:val="006E46EC"/>
    <w:rsid w:val="006F0EC6"/>
    <w:rsid w:val="006F2426"/>
    <w:rsid w:val="00720886"/>
    <w:rsid w:val="00721C4A"/>
    <w:rsid w:val="007621EF"/>
    <w:rsid w:val="00767903"/>
    <w:rsid w:val="00792CBD"/>
    <w:rsid w:val="007B38E5"/>
    <w:rsid w:val="007B7C75"/>
    <w:rsid w:val="007C22DD"/>
    <w:rsid w:val="007D10E5"/>
    <w:rsid w:val="007E2FB6"/>
    <w:rsid w:val="007E7632"/>
    <w:rsid w:val="007E76A9"/>
    <w:rsid w:val="007F4769"/>
    <w:rsid w:val="0081282B"/>
    <w:rsid w:val="00813473"/>
    <w:rsid w:val="008140F9"/>
    <w:rsid w:val="00831BC8"/>
    <w:rsid w:val="00840F92"/>
    <w:rsid w:val="00843698"/>
    <w:rsid w:val="00850BFB"/>
    <w:rsid w:val="008556EE"/>
    <w:rsid w:val="008866A2"/>
    <w:rsid w:val="00890134"/>
    <w:rsid w:val="008A064D"/>
    <w:rsid w:val="008C2CF0"/>
    <w:rsid w:val="008D5F4E"/>
    <w:rsid w:val="008E1733"/>
    <w:rsid w:val="008E32C0"/>
    <w:rsid w:val="008E7F0F"/>
    <w:rsid w:val="008F39BB"/>
    <w:rsid w:val="0090518E"/>
    <w:rsid w:val="00907D2A"/>
    <w:rsid w:val="00913E7F"/>
    <w:rsid w:val="00924CD7"/>
    <w:rsid w:val="00944F62"/>
    <w:rsid w:val="0095174A"/>
    <w:rsid w:val="009567E5"/>
    <w:rsid w:val="009972D8"/>
    <w:rsid w:val="009A490C"/>
    <w:rsid w:val="009B0A86"/>
    <w:rsid w:val="009B17F9"/>
    <w:rsid w:val="009F0D85"/>
    <w:rsid w:val="00A00F19"/>
    <w:rsid w:val="00A031A0"/>
    <w:rsid w:val="00A05C8A"/>
    <w:rsid w:val="00A30008"/>
    <w:rsid w:val="00A3111C"/>
    <w:rsid w:val="00A32B6A"/>
    <w:rsid w:val="00A34F92"/>
    <w:rsid w:val="00A35097"/>
    <w:rsid w:val="00A42F38"/>
    <w:rsid w:val="00A46965"/>
    <w:rsid w:val="00A57FFE"/>
    <w:rsid w:val="00A63531"/>
    <w:rsid w:val="00AA3B54"/>
    <w:rsid w:val="00AA4AE8"/>
    <w:rsid w:val="00AB234C"/>
    <w:rsid w:val="00AD78A1"/>
    <w:rsid w:val="00AE2095"/>
    <w:rsid w:val="00AE2CDF"/>
    <w:rsid w:val="00AE7E21"/>
    <w:rsid w:val="00AF0541"/>
    <w:rsid w:val="00AF2A20"/>
    <w:rsid w:val="00AF7718"/>
    <w:rsid w:val="00AF7802"/>
    <w:rsid w:val="00B0340D"/>
    <w:rsid w:val="00B110CE"/>
    <w:rsid w:val="00B11E3E"/>
    <w:rsid w:val="00B14BDD"/>
    <w:rsid w:val="00B14D45"/>
    <w:rsid w:val="00B26DCD"/>
    <w:rsid w:val="00B33129"/>
    <w:rsid w:val="00B3365B"/>
    <w:rsid w:val="00B34940"/>
    <w:rsid w:val="00B55EC1"/>
    <w:rsid w:val="00B75865"/>
    <w:rsid w:val="00B8025B"/>
    <w:rsid w:val="00B855BD"/>
    <w:rsid w:val="00B967C1"/>
    <w:rsid w:val="00BA00EE"/>
    <w:rsid w:val="00BB2263"/>
    <w:rsid w:val="00BB45CB"/>
    <w:rsid w:val="00BC5F8E"/>
    <w:rsid w:val="00BD3788"/>
    <w:rsid w:val="00BE005D"/>
    <w:rsid w:val="00BE4133"/>
    <w:rsid w:val="00BF2291"/>
    <w:rsid w:val="00C040EF"/>
    <w:rsid w:val="00C54A2F"/>
    <w:rsid w:val="00C62685"/>
    <w:rsid w:val="00C62FC2"/>
    <w:rsid w:val="00C630E7"/>
    <w:rsid w:val="00C832EE"/>
    <w:rsid w:val="00C86517"/>
    <w:rsid w:val="00C96C37"/>
    <w:rsid w:val="00CB3C6C"/>
    <w:rsid w:val="00CB4A78"/>
    <w:rsid w:val="00CD092E"/>
    <w:rsid w:val="00CE0A41"/>
    <w:rsid w:val="00CE506E"/>
    <w:rsid w:val="00D00BA4"/>
    <w:rsid w:val="00D046F0"/>
    <w:rsid w:val="00D20D8B"/>
    <w:rsid w:val="00D275AF"/>
    <w:rsid w:val="00D3002F"/>
    <w:rsid w:val="00D311A8"/>
    <w:rsid w:val="00D413C4"/>
    <w:rsid w:val="00DA3A32"/>
    <w:rsid w:val="00DA6E1D"/>
    <w:rsid w:val="00DB4D34"/>
    <w:rsid w:val="00DB52EA"/>
    <w:rsid w:val="00DC0C93"/>
    <w:rsid w:val="00DD15A5"/>
    <w:rsid w:val="00DE624C"/>
    <w:rsid w:val="00DE6E51"/>
    <w:rsid w:val="00DF05DD"/>
    <w:rsid w:val="00DF41A3"/>
    <w:rsid w:val="00DF7168"/>
    <w:rsid w:val="00E20E9C"/>
    <w:rsid w:val="00E457C2"/>
    <w:rsid w:val="00E469A0"/>
    <w:rsid w:val="00E46D75"/>
    <w:rsid w:val="00E6374F"/>
    <w:rsid w:val="00E649C7"/>
    <w:rsid w:val="00E72DEB"/>
    <w:rsid w:val="00E929F5"/>
    <w:rsid w:val="00E97BF4"/>
    <w:rsid w:val="00EA18AE"/>
    <w:rsid w:val="00EC1179"/>
    <w:rsid w:val="00ED2604"/>
    <w:rsid w:val="00ED4BAA"/>
    <w:rsid w:val="00F046A9"/>
    <w:rsid w:val="00F343FA"/>
    <w:rsid w:val="00F478BC"/>
    <w:rsid w:val="00F60C7A"/>
    <w:rsid w:val="00F63638"/>
    <w:rsid w:val="00F85523"/>
    <w:rsid w:val="00F85B41"/>
    <w:rsid w:val="00F87127"/>
    <w:rsid w:val="00FA2061"/>
    <w:rsid w:val="00FA3BFB"/>
    <w:rsid w:val="00FA3CDC"/>
    <w:rsid w:val="00FC4FC7"/>
    <w:rsid w:val="00FF4C35"/>
    <w:rsid w:val="00FF4EC2"/>
  </w:rsids>
  <m:mathPr>
    <m:mathFont m:val="@ＭＳ ゴシック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4A13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2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213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521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2131"/>
  </w:style>
  <w:style w:type="paragraph" w:styleId="Footer">
    <w:name w:val="footer"/>
    <w:basedOn w:val="Normal"/>
    <w:link w:val="FooterChar"/>
    <w:uiPriority w:val="99"/>
    <w:unhideWhenUsed/>
    <w:rsid w:val="001521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2131"/>
  </w:style>
  <w:style w:type="paragraph" w:styleId="ListParagraph">
    <w:name w:val="List Paragraph"/>
    <w:basedOn w:val="Normal"/>
    <w:uiPriority w:val="34"/>
    <w:qFormat/>
    <w:rsid w:val="00C040E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040EF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11E3E"/>
    <w:pPr>
      <w:spacing w:after="0" w:line="240" w:lineRule="auto"/>
    </w:pPr>
    <w:rPr>
      <w:sz w:val="24"/>
      <w:szCs w:val="24"/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90518E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0518E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0518E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0518E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0518E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D00BA4"/>
    <w:rPr>
      <w:b/>
      <w:bCs/>
    </w:rPr>
  </w:style>
  <w:style w:type="paragraph" w:styleId="NormalWeb">
    <w:name w:val="Normal (Web)"/>
    <w:basedOn w:val="Normal"/>
    <w:uiPriority w:val="99"/>
    <w:unhideWhenUsed/>
    <w:rsid w:val="00D00B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standfirst">
    <w:name w:val="standfirst"/>
    <w:basedOn w:val="Normal"/>
    <w:rsid w:val="00BE00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usercontent">
    <w:name w:val="usercontent"/>
    <w:basedOn w:val="DefaultParagraphFont"/>
    <w:rsid w:val="005C6F46"/>
  </w:style>
  <w:style w:type="character" w:styleId="FollowedHyperlink">
    <w:name w:val="FollowedHyperlink"/>
    <w:basedOn w:val="DefaultParagraphFont"/>
    <w:uiPriority w:val="99"/>
    <w:semiHidden/>
    <w:unhideWhenUsed/>
    <w:rsid w:val="005C6F46"/>
    <w:rPr>
      <w:color w:val="800080" w:themeColor="followed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527566"/>
    <w:pPr>
      <w:spacing w:after="0" w:line="240" w:lineRule="auto"/>
    </w:pPr>
    <w:rPr>
      <w:rFonts w:ascii="Calibri" w:hAnsi="Calibri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527566"/>
    <w:rPr>
      <w:rFonts w:ascii="Calibri" w:hAnsi="Calibri"/>
      <w:szCs w:val="21"/>
      <w:lang w:val="en-GB"/>
    </w:rPr>
  </w:style>
  <w:style w:type="character" w:customStyle="1" w:styleId="field-content">
    <w:name w:val="field-content"/>
    <w:basedOn w:val="DefaultParagraphFont"/>
    <w:rsid w:val="00DA3A32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2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213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521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2131"/>
  </w:style>
  <w:style w:type="paragraph" w:styleId="Footer">
    <w:name w:val="footer"/>
    <w:basedOn w:val="Normal"/>
    <w:link w:val="FooterChar"/>
    <w:uiPriority w:val="99"/>
    <w:unhideWhenUsed/>
    <w:rsid w:val="001521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2131"/>
  </w:style>
  <w:style w:type="paragraph" w:styleId="ListParagraph">
    <w:name w:val="List Paragraph"/>
    <w:basedOn w:val="Normal"/>
    <w:uiPriority w:val="34"/>
    <w:qFormat/>
    <w:rsid w:val="00C040E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040EF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11E3E"/>
    <w:pPr>
      <w:spacing w:after="0" w:line="240" w:lineRule="auto"/>
    </w:pPr>
    <w:rPr>
      <w:sz w:val="24"/>
      <w:szCs w:val="24"/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90518E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0518E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0518E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0518E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0518E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D00BA4"/>
    <w:rPr>
      <w:b/>
      <w:bCs/>
    </w:rPr>
  </w:style>
  <w:style w:type="paragraph" w:styleId="NormalWeb">
    <w:name w:val="Normal (Web)"/>
    <w:basedOn w:val="Normal"/>
    <w:uiPriority w:val="99"/>
    <w:unhideWhenUsed/>
    <w:rsid w:val="00D00B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standfirst">
    <w:name w:val="standfirst"/>
    <w:basedOn w:val="Normal"/>
    <w:rsid w:val="00BE00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usercontent">
    <w:name w:val="usercontent"/>
    <w:basedOn w:val="DefaultParagraphFont"/>
    <w:rsid w:val="005C6F46"/>
  </w:style>
  <w:style w:type="character" w:styleId="FollowedHyperlink">
    <w:name w:val="FollowedHyperlink"/>
    <w:basedOn w:val="DefaultParagraphFont"/>
    <w:uiPriority w:val="99"/>
    <w:semiHidden/>
    <w:unhideWhenUsed/>
    <w:rsid w:val="005C6F46"/>
    <w:rPr>
      <w:color w:val="800080" w:themeColor="followed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527566"/>
    <w:pPr>
      <w:spacing w:after="0" w:line="240" w:lineRule="auto"/>
    </w:pPr>
    <w:rPr>
      <w:rFonts w:ascii="Calibri" w:hAnsi="Calibri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527566"/>
    <w:rPr>
      <w:rFonts w:ascii="Calibri" w:hAnsi="Calibri"/>
      <w:szCs w:val="21"/>
      <w:lang w:val="en-GB"/>
    </w:rPr>
  </w:style>
  <w:style w:type="character" w:customStyle="1" w:styleId="field-content">
    <w:name w:val="field-content"/>
    <w:basedOn w:val="DefaultParagraphFont"/>
    <w:rsid w:val="00DA3A3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31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86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96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56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42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15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4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0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95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29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23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83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03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50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09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95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48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23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53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6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078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0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9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6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0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9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26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62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71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837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46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47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6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23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30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7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8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21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181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93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image" Target="media/image11.jpeg"/><Relationship Id="rId21" Type="http://schemas.openxmlformats.org/officeDocument/2006/relationships/image" Target="media/image12.jpeg"/><Relationship Id="rId22" Type="http://schemas.openxmlformats.org/officeDocument/2006/relationships/image" Target="media/image13.jpeg"/><Relationship Id="rId23" Type="http://schemas.openxmlformats.org/officeDocument/2006/relationships/hyperlink" Target="mailto:media@icblcmc.org" TargetMode="External"/><Relationship Id="rId24" Type="http://schemas.openxmlformats.org/officeDocument/2006/relationships/header" Target="header1.xml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27" Type="http://schemas.microsoft.com/office/2007/relationships/stylesWithEffects" Target="stylesWithEffects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hyperlink" Target="https://www.youtube.com/watch?v=rRGRVM4qaC8" TargetMode="External"/><Relationship Id="rId13" Type="http://schemas.openxmlformats.org/officeDocument/2006/relationships/image" Target="media/image5.jpeg"/><Relationship Id="rId14" Type="http://schemas.openxmlformats.org/officeDocument/2006/relationships/hyperlink" Target="https://www.youtube.com/watch?v=WQU4QAwzbXw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7.jpeg"/><Relationship Id="rId17" Type="http://schemas.openxmlformats.org/officeDocument/2006/relationships/image" Target="media/image8.jpeg"/><Relationship Id="rId18" Type="http://schemas.openxmlformats.org/officeDocument/2006/relationships/image" Target="media/image9.jpeg"/><Relationship Id="rId19" Type="http://schemas.openxmlformats.org/officeDocument/2006/relationships/image" Target="media/image10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75903D-6B87-BB4A-8089-2459110334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419</Words>
  <Characters>2393</Characters>
  <Application>Microsoft Macintosh Word</Application>
  <DocSecurity>0</DocSecurity>
  <Lines>19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HP</Company>
  <LinksUpToDate>false</LinksUpToDate>
  <CharactersWithSpaces>2938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K8 - ICBLCMC</dc:creator>
  <cp:keywords/>
  <dc:description/>
  <cp:lastModifiedBy>Kimberly Brown</cp:lastModifiedBy>
  <cp:revision>3</cp:revision>
  <cp:lastPrinted>2014-07-17T11:30:00Z</cp:lastPrinted>
  <dcterms:created xsi:type="dcterms:W3CDTF">2014-07-29T09:07:00Z</dcterms:created>
  <dcterms:modified xsi:type="dcterms:W3CDTF">2014-07-29T09:17:00Z</dcterms:modified>
  <cp:category/>
</cp:coreProperties>
</file>